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19B57" w14:textId="77777777" w:rsidR="008821FE" w:rsidRPr="008821FE" w:rsidRDefault="008821FE" w:rsidP="008821FE">
      <w:pPr>
        <w:keepNext/>
        <w:keepLines/>
        <w:tabs>
          <w:tab w:val="left" w:pos="540"/>
        </w:tabs>
        <w:spacing w:before="120" w:after="0" w:line="240" w:lineRule="auto"/>
        <w:contextualSpacing w:val="0"/>
        <w:jc w:val="center"/>
        <w:outlineLvl w:val="0"/>
        <w:rPr>
          <w:rFonts w:eastAsia="MS Gothic" w:cs="Times New Roman"/>
          <w:b/>
          <w:bCs/>
          <w:sz w:val="28"/>
          <w:szCs w:val="28"/>
          <w:lang w:val="nl-NL"/>
        </w:rPr>
      </w:pPr>
      <w:r w:rsidRPr="008821FE">
        <w:rPr>
          <w:rFonts w:eastAsia="MS Gothic" w:cs="Times New Roman"/>
          <w:b/>
          <w:bCs/>
          <w:sz w:val="28"/>
          <w:szCs w:val="28"/>
          <w:lang w:val="nl-NL"/>
        </w:rPr>
        <w:t>PHỤ LỤC 1: THÔNG TIN CHUNG</w:t>
      </w:r>
    </w:p>
    <w:p w14:paraId="4C212149" w14:textId="23306451" w:rsidR="008821FE" w:rsidRPr="008821FE" w:rsidRDefault="008821FE" w:rsidP="008821FE">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 xml:space="preserve">(Kèm theo Công văn ngày </w:t>
      </w:r>
      <w:r w:rsidR="001B1A17">
        <w:rPr>
          <w:rFonts w:eastAsia="Times New Roman" w:cs="Times New Roman"/>
          <w:bCs/>
          <w:i/>
          <w:iCs/>
          <w:sz w:val="28"/>
          <w:szCs w:val="28"/>
        </w:rPr>
        <w:t>26</w:t>
      </w:r>
      <w:r w:rsidRPr="008821FE">
        <w:rPr>
          <w:rFonts w:eastAsia="Times New Roman" w:cs="Times New Roman"/>
          <w:bCs/>
          <w:i/>
          <w:iCs/>
          <w:sz w:val="28"/>
          <w:szCs w:val="28"/>
          <w:lang w:val="vi-VN"/>
        </w:rPr>
        <w:t xml:space="preserve"> </w:t>
      </w:r>
      <w:r w:rsidRPr="008821FE">
        <w:rPr>
          <w:rFonts w:eastAsia="Times New Roman" w:cs="Times New Roman"/>
          <w:bCs/>
          <w:i/>
          <w:iCs/>
          <w:sz w:val="28"/>
          <w:szCs w:val="28"/>
        </w:rPr>
        <w:t xml:space="preserve">tháng </w:t>
      </w:r>
      <w:r w:rsidR="001B1A17">
        <w:rPr>
          <w:rFonts w:eastAsia="Times New Roman" w:cs="Times New Roman"/>
          <w:bCs/>
          <w:i/>
          <w:iCs/>
          <w:sz w:val="28"/>
          <w:szCs w:val="28"/>
        </w:rPr>
        <w:t>9</w:t>
      </w:r>
      <w:r w:rsidRPr="008821FE">
        <w:rPr>
          <w:rFonts w:eastAsia="Times New Roman" w:cs="Times New Roman"/>
          <w:bCs/>
          <w:i/>
          <w:iCs/>
          <w:sz w:val="28"/>
          <w:szCs w:val="28"/>
        </w:rPr>
        <w:t xml:space="preserve"> năm 2025 của  </w:t>
      </w:r>
    </w:p>
    <w:p w14:paraId="2E06CEB4" w14:textId="77777777" w:rsidR="008821FE" w:rsidRPr="008821FE" w:rsidRDefault="008821FE" w:rsidP="008821FE">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Trung tâm Công nghệ thông tin)</w:t>
      </w:r>
    </w:p>
    <w:p w14:paraId="5634996B" w14:textId="77777777" w:rsidR="008821FE" w:rsidRPr="008821FE" w:rsidRDefault="008821FE" w:rsidP="008821FE">
      <w:pPr>
        <w:spacing w:after="0" w:line="240" w:lineRule="auto"/>
        <w:contextualSpacing w:val="0"/>
        <w:jc w:val="center"/>
        <w:rPr>
          <w:rFonts w:eastAsia="Times New Roman" w:cs="Times New Roman"/>
          <w:sz w:val="24"/>
          <w:szCs w:val="24"/>
          <w:lang w:val="nl-NL"/>
        </w:rPr>
      </w:pPr>
    </w:p>
    <w:p w14:paraId="3AEE8965" w14:textId="1234A724" w:rsidR="008821FE" w:rsidRPr="008821FE" w:rsidRDefault="008821FE" w:rsidP="006E4A88">
      <w:pPr>
        <w:widowControl w:val="0"/>
        <w:numPr>
          <w:ilvl w:val="0"/>
          <w:numId w:val="1"/>
        </w:numPr>
        <w:spacing w:before="60" w:after="0" w:line="240" w:lineRule="auto"/>
        <w:ind w:left="0" w:firstLine="567"/>
        <w:contextualSpacing w:val="0"/>
        <w:rPr>
          <w:rFonts w:eastAsia="Times New Roman" w:cs="Times New Roman"/>
          <w:b/>
          <w:sz w:val="28"/>
          <w:szCs w:val="28"/>
        </w:rPr>
      </w:pPr>
      <w:r w:rsidRPr="008821FE">
        <w:rPr>
          <w:rFonts w:eastAsia="Times New Roman" w:cs="Times New Roman"/>
          <w:b/>
          <w:sz w:val="28"/>
          <w:szCs w:val="28"/>
        </w:rPr>
        <w:t xml:space="preserve">Tên sản phẩm: </w:t>
      </w:r>
      <w:r w:rsidR="001B1A17" w:rsidRPr="001B1A17">
        <w:rPr>
          <w:rFonts w:eastAsia="Times New Roman" w:cs="Times New Roman"/>
          <w:bCs/>
          <w:sz w:val="28"/>
          <w:szCs w:val="28"/>
        </w:rPr>
        <w:t>Hệ thống thông tin giải quyết thủ tục hành chính lĩnh vực xây dựng, giao thông vận tải thuộc thẩm quyền giải quyết của cấp tỉnh, cấp xã, phường theo mô hình tập trung</w:t>
      </w:r>
      <w:r w:rsidRPr="008821FE">
        <w:rPr>
          <w:rFonts w:eastAsia="Times New Roman" w:cs="Times New Roman"/>
          <w:bCs/>
          <w:sz w:val="28"/>
          <w:szCs w:val="28"/>
        </w:rPr>
        <w:t>.</w:t>
      </w:r>
    </w:p>
    <w:p w14:paraId="6C19B444" w14:textId="77777777" w:rsidR="008821FE" w:rsidRPr="008821FE" w:rsidRDefault="008821FE" w:rsidP="008821FE">
      <w:pPr>
        <w:widowControl w:val="0"/>
        <w:numPr>
          <w:ilvl w:val="0"/>
          <w:numId w:val="1"/>
        </w:numPr>
        <w:spacing w:before="60" w:after="0" w:line="240" w:lineRule="auto"/>
        <w:ind w:left="0" w:firstLine="567"/>
        <w:contextualSpacing w:val="0"/>
        <w:jc w:val="left"/>
        <w:rPr>
          <w:rFonts w:eastAsia="Times New Roman" w:cs="Times New Roman"/>
          <w:bCs/>
          <w:sz w:val="28"/>
          <w:szCs w:val="28"/>
        </w:rPr>
      </w:pPr>
      <w:r w:rsidRPr="008821FE">
        <w:rPr>
          <w:rFonts w:eastAsia="Times New Roman" w:cs="Times New Roman"/>
          <w:b/>
          <w:sz w:val="28"/>
          <w:szCs w:val="28"/>
        </w:rPr>
        <w:t>Căn cứ pháp lý:</w:t>
      </w:r>
    </w:p>
    <w:p w14:paraId="71F03577" w14:textId="27400401" w:rsidR="006E4A88" w:rsidRDefault="006E4A88" w:rsidP="001B1A17">
      <w:pPr>
        <w:widowControl w:val="0"/>
        <w:spacing w:before="60" w:after="0" w:line="240" w:lineRule="auto"/>
        <w:ind w:firstLine="567"/>
        <w:contextualSpacing w:val="0"/>
        <w:rPr>
          <w:rFonts w:eastAsia="Times New Roman" w:cs="Times New Roman"/>
          <w:bCs/>
          <w:sz w:val="28"/>
          <w:szCs w:val="28"/>
        </w:rPr>
      </w:pPr>
      <w:r w:rsidRPr="00442459">
        <w:rPr>
          <w:sz w:val="28"/>
          <w:szCs w:val="28"/>
        </w:rPr>
        <w:t>Căn cứ Quyết định số 2618/QĐ-BKHCN ngày 11/9/2025 của Bộ Khoa học và Công nghệ về việc ban hành Danh mục và kế hoạch triển khai các nền tảng số quốc gia, nền tảng số dùng chung của ngành, lĩnh vực, vùng;</w:t>
      </w:r>
    </w:p>
    <w:p w14:paraId="636F99A5" w14:textId="57BFBE31" w:rsidR="001B1A17" w:rsidRPr="001B1A17" w:rsidRDefault="001B1A17" w:rsidP="001B1A17">
      <w:pPr>
        <w:widowControl w:val="0"/>
        <w:spacing w:before="60" w:after="0" w:line="240" w:lineRule="auto"/>
        <w:ind w:firstLine="567"/>
        <w:contextualSpacing w:val="0"/>
        <w:rPr>
          <w:rFonts w:eastAsia="Times New Roman" w:cs="Times New Roman"/>
          <w:bCs/>
          <w:sz w:val="28"/>
          <w:szCs w:val="28"/>
        </w:rPr>
      </w:pPr>
      <w:r w:rsidRPr="001B1A17">
        <w:rPr>
          <w:rFonts w:eastAsia="Times New Roman" w:cs="Times New Roman"/>
          <w:bCs/>
          <w:sz w:val="28"/>
          <w:szCs w:val="28"/>
        </w:rPr>
        <w:t>Căn cứ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14:paraId="4B663E96" w14:textId="77777777" w:rsidR="001B1A17" w:rsidRPr="001B1A17" w:rsidRDefault="001B1A17" w:rsidP="001B1A17">
      <w:pPr>
        <w:widowControl w:val="0"/>
        <w:spacing w:before="60" w:after="0" w:line="240" w:lineRule="auto"/>
        <w:ind w:firstLine="567"/>
        <w:contextualSpacing w:val="0"/>
        <w:rPr>
          <w:rFonts w:eastAsia="Times New Roman" w:cs="Times New Roman"/>
          <w:bCs/>
          <w:sz w:val="28"/>
          <w:szCs w:val="28"/>
        </w:rPr>
      </w:pPr>
      <w:r w:rsidRPr="001B1A17">
        <w:rPr>
          <w:rFonts w:eastAsia="Times New Roman" w:cs="Times New Roman"/>
          <w:bCs/>
          <w:sz w:val="28"/>
          <w:szCs w:val="28"/>
        </w:rPr>
        <w:t>Căn cứ Quy định số 05-QĐ/BCĐTW ngày 27/8/2025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14:paraId="648B86D0" w14:textId="67E03BCB" w:rsidR="006E4A88" w:rsidRPr="008821FE" w:rsidRDefault="001B1A17" w:rsidP="006E4A88">
      <w:pPr>
        <w:widowControl w:val="0"/>
        <w:spacing w:before="60" w:after="0" w:line="240" w:lineRule="auto"/>
        <w:ind w:firstLine="567"/>
        <w:contextualSpacing w:val="0"/>
        <w:rPr>
          <w:rFonts w:eastAsia="Times New Roman" w:cs="Times New Roman"/>
          <w:b/>
          <w:bCs/>
          <w:sz w:val="28"/>
          <w:szCs w:val="28"/>
          <w:lang w:val="vi-VN"/>
        </w:rPr>
      </w:pPr>
      <w:r w:rsidRPr="001B1A17">
        <w:rPr>
          <w:rFonts w:eastAsia="Times New Roman" w:cs="Times New Roman"/>
          <w:bCs/>
          <w:sz w:val="28"/>
          <w:szCs w:val="28"/>
        </w:rPr>
        <w:t>Căn cứ Thông báo số 35-TB/TGV ngày 11/7/2025 của Tổ giúp việc Ban Chỉ đạo Trung ương thông báo kết luận cuộc họp của Lãnh đạo Ban Chỉ đạo Trung ương về phát triển khoa học, công nghệ, đổi mới sáng tạo và chuyển đổi số, với Thường trực Tổ giúp việc và các cơ quan có liên quan về tình hình thực hiện kế hoạch số 02-KH/BCĐTW và một số nhiệm vụ trọng tâm</w:t>
      </w:r>
      <w:r w:rsidR="008821FE" w:rsidRPr="008821FE">
        <w:rPr>
          <w:rFonts w:eastAsia="Times New Roman" w:cs="Times New Roman"/>
          <w:sz w:val="28"/>
          <w:szCs w:val="28"/>
        </w:rPr>
        <w:t>.</w:t>
      </w:r>
      <w:r w:rsidR="008821FE" w:rsidRPr="008821FE">
        <w:rPr>
          <w:rFonts w:eastAsia="Times New Roman" w:cs="Times New Roman"/>
          <w:b/>
          <w:bCs/>
          <w:sz w:val="28"/>
          <w:szCs w:val="28"/>
          <w:lang w:val="vi-VN"/>
        </w:rPr>
        <w:t xml:space="preserve"> </w:t>
      </w:r>
    </w:p>
    <w:p w14:paraId="4C4A884F" w14:textId="77777777" w:rsidR="008821FE" w:rsidRPr="008821FE" w:rsidRDefault="008821FE" w:rsidP="008821FE">
      <w:pPr>
        <w:widowControl w:val="0"/>
        <w:numPr>
          <w:ilvl w:val="0"/>
          <w:numId w:val="1"/>
        </w:numPr>
        <w:spacing w:before="60" w:after="0" w:line="240" w:lineRule="auto"/>
        <w:ind w:left="0" w:firstLine="567"/>
        <w:contextualSpacing w:val="0"/>
        <w:jc w:val="left"/>
        <w:rPr>
          <w:rFonts w:eastAsia="Times New Roman" w:cs="Times New Roman"/>
          <w:bCs/>
          <w:sz w:val="28"/>
          <w:szCs w:val="28"/>
        </w:rPr>
      </w:pPr>
      <w:r w:rsidRPr="008821FE">
        <w:rPr>
          <w:rFonts w:eastAsia="Times New Roman" w:cs="Times New Roman"/>
          <w:b/>
          <w:sz w:val="28"/>
          <w:szCs w:val="28"/>
        </w:rPr>
        <w:t xml:space="preserve">Mô tả sơ bộ về sản phẩm: </w:t>
      </w:r>
    </w:p>
    <w:p w14:paraId="29A9B469" w14:textId="621E8D9C" w:rsidR="001B1A17" w:rsidRPr="001B1A17" w:rsidRDefault="001B1A17" w:rsidP="001B1A17">
      <w:pPr>
        <w:widowControl w:val="0"/>
        <w:spacing w:before="60" w:after="0" w:line="240" w:lineRule="auto"/>
        <w:ind w:firstLine="567"/>
        <w:contextualSpacing w:val="0"/>
        <w:rPr>
          <w:rFonts w:eastAsia="Times New Roman" w:cs="Times New Roman"/>
          <w:sz w:val="28"/>
          <w:szCs w:val="28"/>
        </w:rPr>
      </w:pPr>
      <w:r w:rsidRPr="001B1A17">
        <w:rPr>
          <w:rFonts w:eastAsia="Times New Roman" w:cs="Times New Roman"/>
          <w:b/>
          <w:sz w:val="28"/>
          <w:szCs w:val="28"/>
        </w:rPr>
        <w:t xml:space="preserve">- </w:t>
      </w:r>
      <w:r w:rsidRPr="001B1A17">
        <w:rPr>
          <w:rFonts w:eastAsia="Times New Roman" w:cs="Times New Roman"/>
          <w:sz w:val="28"/>
          <w:szCs w:val="28"/>
        </w:rPr>
        <w:t xml:space="preserve">Triển khai </w:t>
      </w:r>
      <w:r w:rsidR="00E5378A" w:rsidRPr="001B1A17">
        <w:rPr>
          <w:rFonts w:eastAsia="Times New Roman" w:cs="Times New Roman"/>
          <w:bCs/>
          <w:sz w:val="28"/>
          <w:szCs w:val="28"/>
        </w:rPr>
        <w:t>thông tin giải quyết thủ tục hành chính lĩnh vực xây dựng, giao thông vận tải thuộc thẩm quyền giải quyết của cấp tỉnh, cấp xã, phường theo mô hình tập trung</w:t>
      </w:r>
      <w:r w:rsidR="00E5378A">
        <w:rPr>
          <w:rFonts w:eastAsia="Times New Roman" w:cs="Times New Roman"/>
          <w:bCs/>
          <w:sz w:val="28"/>
          <w:szCs w:val="28"/>
        </w:rPr>
        <w:t xml:space="preserve"> </w:t>
      </w:r>
      <w:r w:rsidRPr="001B1A17">
        <w:rPr>
          <w:rFonts w:eastAsia="Times New Roman" w:cs="Times New Roman"/>
          <w:sz w:val="28"/>
          <w:szCs w:val="28"/>
        </w:rPr>
        <w:t>trên toàn quốc từ ngày 01/01/2026 theo đúng chỉ đạo của Ban chỉ đạo Trung ương. Sau khi đưa vào sử dụng tiếp tục phối hợp với các bộ, ngành và Uỷ ban nhân dân các tỉnh, thành phố kết nối Hệ thống với các cơ sở dữ liệu của các bộ, ngành, địa phương để thực hiện tái cấu trúc thủ tục hành chính theo nguyên tắc cắt giảm thành phần hồ sơ phải nộp hoặc xuất trình dựa trên dữ liệu đã có.</w:t>
      </w:r>
    </w:p>
    <w:p w14:paraId="1955B915" w14:textId="6E7AD664" w:rsidR="008821FE" w:rsidRPr="001B1A17" w:rsidRDefault="001B1A17" w:rsidP="001B1A17">
      <w:pPr>
        <w:widowControl w:val="0"/>
        <w:spacing w:before="60" w:after="0" w:line="240" w:lineRule="auto"/>
        <w:ind w:firstLine="567"/>
        <w:contextualSpacing w:val="0"/>
        <w:rPr>
          <w:rFonts w:eastAsia="Times New Roman" w:cs="Times New Roman"/>
          <w:bCs/>
          <w:sz w:val="28"/>
          <w:szCs w:val="28"/>
        </w:rPr>
      </w:pPr>
      <w:r w:rsidRPr="001B1A17">
        <w:rPr>
          <w:rFonts w:eastAsia="Times New Roman" w:cs="Times New Roman"/>
          <w:sz w:val="28"/>
          <w:szCs w:val="28"/>
        </w:rPr>
        <w:t>- Hình thành dữ liệu quản lý chuyên ngành thông qua giải quyết thủ tục hành chính, bảo đảm các dữ liệu đáp ứng yêu cầu “đúng, đủ, sạch, sống” và triển khai thống nhất, dùng chung trên phạm vi toàn quốc</w:t>
      </w:r>
      <w:r w:rsidR="008821FE" w:rsidRPr="001B1A17">
        <w:rPr>
          <w:rFonts w:eastAsia="Times New Roman" w:cs="Times New Roman"/>
          <w:bCs/>
          <w:sz w:val="28"/>
          <w:szCs w:val="28"/>
        </w:rPr>
        <w:t>.</w:t>
      </w:r>
    </w:p>
    <w:p w14:paraId="08AA18E6" w14:textId="77777777" w:rsidR="008821FE" w:rsidRPr="008821FE" w:rsidRDefault="00441CDE" w:rsidP="008821FE">
      <w:pPr>
        <w:widowControl w:val="0"/>
        <w:numPr>
          <w:ilvl w:val="0"/>
          <w:numId w:val="1"/>
        </w:numPr>
        <w:spacing w:before="60" w:after="0" w:line="240" w:lineRule="auto"/>
        <w:ind w:left="0" w:firstLine="567"/>
        <w:contextualSpacing w:val="0"/>
        <w:jc w:val="left"/>
        <w:rPr>
          <w:rFonts w:eastAsia="Times New Roman" w:cs="Times New Roman"/>
          <w:b/>
          <w:sz w:val="28"/>
          <w:szCs w:val="28"/>
        </w:rPr>
      </w:pPr>
      <w:bookmarkStart w:id="0" w:name="_Hlk196381873"/>
      <w:r>
        <w:rPr>
          <w:rFonts w:eastAsia="Times New Roman" w:cs="Times New Roman"/>
          <w:b/>
          <w:sz w:val="28"/>
          <w:szCs w:val="28"/>
        </w:rPr>
        <w:t>Quy mô triển khai</w:t>
      </w:r>
    </w:p>
    <w:p w14:paraId="463D5B7A" w14:textId="68D51965" w:rsidR="008821FE" w:rsidRDefault="008821FE" w:rsidP="001B1A17">
      <w:pPr>
        <w:widowControl w:val="0"/>
        <w:spacing w:before="60" w:after="0" w:line="240" w:lineRule="auto"/>
        <w:ind w:firstLine="567"/>
        <w:contextualSpacing w:val="0"/>
        <w:rPr>
          <w:rFonts w:eastAsia="Times New Roman" w:cs="Times New Roman"/>
          <w:sz w:val="28"/>
          <w:szCs w:val="28"/>
        </w:rPr>
      </w:pPr>
      <w:bookmarkStart w:id="1" w:name="_Hlk198045653"/>
      <w:r w:rsidRPr="008821FE">
        <w:rPr>
          <w:rFonts w:eastAsia="Times New Roman" w:cs="Times New Roman"/>
          <w:sz w:val="28"/>
          <w:szCs w:val="28"/>
        </w:rPr>
        <w:t>Tại Bộ Xây dự</w:t>
      </w:r>
      <w:r w:rsidR="001B1A17">
        <w:rPr>
          <w:rFonts w:eastAsia="Times New Roman" w:cs="Times New Roman"/>
          <w:sz w:val="28"/>
          <w:szCs w:val="28"/>
        </w:rPr>
        <w:t>ng</w:t>
      </w:r>
      <w:bookmarkEnd w:id="1"/>
      <w:r w:rsidR="00C03AE8">
        <w:rPr>
          <w:rFonts w:eastAsia="Times New Roman" w:cs="Times New Roman"/>
          <w:sz w:val="28"/>
          <w:szCs w:val="28"/>
        </w:rPr>
        <w:t xml:space="preserve">, </w:t>
      </w:r>
      <w:r w:rsidR="00C03AE8" w:rsidRPr="00855B78">
        <w:rPr>
          <w:rFonts w:eastAsia="Times New Roman" w:cs="Times New Roman"/>
          <w:sz w:val="28"/>
          <w:szCs w:val="28"/>
        </w:rPr>
        <w:t>các tỉnh/thành phố, xã</w:t>
      </w:r>
      <w:r w:rsidR="00C03AE8">
        <w:rPr>
          <w:rFonts w:eastAsia="Times New Roman" w:cs="Times New Roman"/>
          <w:sz w:val="28"/>
          <w:szCs w:val="28"/>
        </w:rPr>
        <w:t>/</w:t>
      </w:r>
      <w:r w:rsidR="00C03AE8" w:rsidRPr="00855B78">
        <w:rPr>
          <w:rFonts w:eastAsia="Times New Roman" w:cs="Times New Roman"/>
          <w:sz w:val="28"/>
          <w:szCs w:val="28"/>
        </w:rPr>
        <w:t>phường</w:t>
      </w:r>
      <w:r w:rsidRPr="008821FE">
        <w:rPr>
          <w:rFonts w:eastAsia="Times New Roman" w:cs="Times New Roman"/>
          <w:sz w:val="28"/>
          <w:szCs w:val="28"/>
        </w:rPr>
        <w:t>.</w:t>
      </w:r>
    </w:p>
    <w:p w14:paraId="523C2B88" w14:textId="2A94899E" w:rsidR="00116B12" w:rsidRPr="00116B12" w:rsidRDefault="00116B12" w:rsidP="00116B12">
      <w:pPr>
        <w:widowControl w:val="0"/>
        <w:spacing w:before="60" w:after="0" w:line="240" w:lineRule="auto"/>
        <w:ind w:firstLine="567"/>
        <w:contextualSpacing w:val="0"/>
        <w:rPr>
          <w:rFonts w:eastAsia="Times New Roman" w:cs="Times New Roman"/>
          <w:sz w:val="28"/>
          <w:szCs w:val="28"/>
          <w:lang w:val="vi-VN"/>
        </w:rPr>
      </w:pPr>
      <w:r>
        <w:rPr>
          <w:rStyle w:val="fontstyle01"/>
        </w:rPr>
        <w:t>Xây dựng hệ thống giải quyết thủ tục hành chính cho 280 thủ tục tại địa</w:t>
      </w:r>
      <w:r>
        <w:rPr>
          <w:rFonts w:ascii="TimesNewRomanPSMT" w:hAnsi="TimesNewRomanPSMT"/>
          <w:color w:val="000000"/>
          <w:sz w:val="28"/>
          <w:szCs w:val="28"/>
        </w:rPr>
        <w:br/>
      </w:r>
      <w:r>
        <w:rPr>
          <w:rStyle w:val="fontstyle01"/>
        </w:rPr>
        <w:t xml:space="preserve">phương </w:t>
      </w:r>
      <w:r>
        <w:rPr>
          <w:rStyle w:val="fontstyle21"/>
        </w:rPr>
        <w:t>(trong đó cấp tỉnh 239 thủ tục, cấp xã, phường 41 thủ tục, bao gồm cả</w:t>
      </w:r>
      <w:r>
        <w:rPr>
          <w:rFonts w:ascii="TimesNewRomanPS-ItalicMT" w:hAnsi="TimesNewRomanPS-ItalicMT"/>
          <w:i/>
          <w:iCs/>
          <w:color w:val="000000"/>
          <w:sz w:val="28"/>
          <w:szCs w:val="28"/>
        </w:rPr>
        <w:br/>
      </w:r>
      <w:r>
        <w:rPr>
          <w:rStyle w:val="fontstyle21"/>
        </w:rPr>
        <w:t>tiếp nhận hồ sơ trực tiếp và hồ sơ trực tuyến)</w:t>
      </w:r>
      <w:r>
        <w:t xml:space="preserve"> </w:t>
      </w:r>
    </w:p>
    <w:p w14:paraId="3AEB358B" w14:textId="77777777" w:rsidR="008821FE" w:rsidRPr="008821FE" w:rsidRDefault="008821FE" w:rsidP="008821FE">
      <w:pPr>
        <w:widowControl w:val="0"/>
        <w:numPr>
          <w:ilvl w:val="0"/>
          <w:numId w:val="1"/>
        </w:numPr>
        <w:spacing w:before="60" w:after="0" w:line="240" w:lineRule="auto"/>
        <w:ind w:left="0" w:firstLine="567"/>
        <w:contextualSpacing w:val="0"/>
        <w:jc w:val="left"/>
        <w:rPr>
          <w:rFonts w:eastAsia="Times New Roman" w:cs="Times New Roman"/>
          <w:b/>
          <w:sz w:val="28"/>
          <w:szCs w:val="28"/>
        </w:rPr>
      </w:pPr>
      <w:r w:rsidRPr="008821FE">
        <w:rPr>
          <w:rFonts w:eastAsia="Times New Roman" w:cs="Times New Roman"/>
          <w:b/>
          <w:sz w:val="28"/>
          <w:szCs w:val="28"/>
        </w:rPr>
        <w:t>Mục tiêu</w:t>
      </w:r>
    </w:p>
    <w:p w14:paraId="2A2DFE9A" w14:textId="23C19157" w:rsidR="001B1A17" w:rsidRPr="001B1A17" w:rsidRDefault="001B1A17" w:rsidP="001B1A17">
      <w:pPr>
        <w:widowControl w:val="0"/>
        <w:tabs>
          <w:tab w:val="left" w:pos="709"/>
        </w:tabs>
        <w:autoSpaceDE w:val="0"/>
        <w:autoSpaceDN w:val="0"/>
        <w:spacing w:before="60" w:after="0" w:line="240" w:lineRule="auto"/>
        <w:ind w:right="49" w:firstLine="567"/>
        <w:contextualSpacing w:val="0"/>
        <w:rPr>
          <w:rFonts w:eastAsia="Times New Roman" w:cs="Times New Roman"/>
          <w:sz w:val="28"/>
          <w:szCs w:val="28"/>
        </w:rPr>
      </w:pPr>
      <w:r w:rsidRPr="001B1A17">
        <w:rPr>
          <w:rFonts w:eastAsia="Times New Roman" w:cs="Times New Roman"/>
          <w:sz w:val="28"/>
          <w:szCs w:val="28"/>
        </w:rPr>
        <w:t xml:space="preserve">- Triển khai xây dựng Hệ thống thông tin giải quyết thủ tục hành chính các </w:t>
      </w:r>
      <w:r w:rsidRPr="001B1A17">
        <w:rPr>
          <w:rFonts w:eastAsia="Times New Roman" w:cs="Times New Roman"/>
          <w:sz w:val="28"/>
          <w:szCs w:val="28"/>
        </w:rPr>
        <w:lastRenderedPageBreak/>
        <w:t>lĩnh vực xây dựng, giao thông vận tải thuộc thẩm quyền giải quyế</w:t>
      </w:r>
      <w:r w:rsidR="00E5378A">
        <w:rPr>
          <w:rFonts w:eastAsia="Times New Roman" w:cs="Times New Roman"/>
          <w:sz w:val="28"/>
          <w:szCs w:val="28"/>
        </w:rPr>
        <w:t xml:space="preserve">t của cấp tỉnh, cấp xã, phường </w:t>
      </w:r>
      <w:r w:rsidRPr="001B1A17">
        <w:rPr>
          <w:rFonts w:eastAsia="Times New Roman" w:cs="Times New Roman"/>
          <w:sz w:val="28"/>
          <w:szCs w:val="28"/>
        </w:rPr>
        <w:t xml:space="preserve">theo mô hình tập trung. </w:t>
      </w:r>
    </w:p>
    <w:p w14:paraId="418D10F1" w14:textId="77777777" w:rsidR="001B1A17" w:rsidRPr="001B1A17" w:rsidRDefault="001B1A17" w:rsidP="001B1A17">
      <w:pPr>
        <w:widowControl w:val="0"/>
        <w:tabs>
          <w:tab w:val="left" w:pos="709"/>
        </w:tabs>
        <w:autoSpaceDE w:val="0"/>
        <w:autoSpaceDN w:val="0"/>
        <w:spacing w:before="60" w:after="0" w:line="240" w:lineRule="auto"/>
        <w:ind w:right="49" w:firstLine="567"/>
        <w:contextualSpacing w:val="0"/>
        <w:rPr>
          <w:rFonts w:eastAsia="Times New Roman" w:cs="Times New Roman"/>
          <w:sz w:val="28"/>
          <w:szCs w:val="28"/>
        </w:rPr>
      </w:pPr>
      <w:r w:rsidRPr="001B1A17">
        <w:rPr>
          <w:rFonts w:eastAsia="Times New Roman" w:cs="Times New Roman"/>
          <w:sz w:val="28"/>
          <w:szCs w:val="28"/>
        </w:rPr>
        <w:t>- Hệ thống được xây dựng đảm bảo: các tính năng, chức năng và an toàn an ninh mạng theo quy định đối với Hệ thống thông tin giải quyết thủ tục hành chính; các hướng dẫn về nghiệp vụ của Văn phòng Chính phủ, Cơ quan ban hành thủ tục hành chính; kết nối, liên thông với Cổng Dịch vụ công Quốc gia và các nền tảng số khác của Chính phủ, cơ quan có liên quan.</w:t>
      </w:r>
    </w:p>
    <w:p w14:paraId="4C210B8E" w14:textId="0B71983E" w:rsidR="008821FE" w:rsidRPr="008821FE" w:rsidRDefault="001B1A17" w:rsidP="001B1A17">
      <w:pPr>
        <w:widowControl w:val="0"/>
        <w:tabs>
          <w:tab w:val="left" w:pos="709"/>
        </w:tabs>
        <w:autoSpaceDE w:val="0"/>
        <w:autoSpaceDN w:val="0"/>
        <w:spacing w:before="60" w:after="0" w:line="240" w:lineRule="auto"/>
        <w:ind w:right="49" w:firstLine="567"/>
        <w:contextualSpacing w:val="0"/>
        <w:rPr>
          <w:rFonts w:eastAsia="Times New Roman" w:cs="Times New Roman"/>
          <w:sz w:val="28"/>
          <w:szCs w:val="28"/>
        </w:rPr>
      </w:pPr>
      <w:r w:rsidRPr="001B1A17">
        <w:rPr>
          <w:rFonts w:eastAsia="Times New Roman" w:cs="Times New Roman"/>
          <w:sz w:val="28"/>
          <w:szCs w:val="28"/>
        </w:rPr>
        <w:t>- Đảm bảo việc giám sát, đánh giá chất lượng phục vụ người dân, doanh nghiệp, đồng thời hỗ trợ công tác quản lý, điều hành củ</w:t>
      </w:r>
      <w:r>
        <w:rPr>
          <w:rFonts w:eastAsia="Times New Roman" w:cs="Times New Roman"/>
          <w:sz w:val="28"/>
          <w:szCs w:val="28"/>
        </w:rPr>
        <w:t>a Bộ Xây dựng và các địa phương</w:t>
      </w:r>
      <w:r w:rsidR="008821FE" w:rsidRPr="008821FE">
        <w:rPr>
          <w:rFonts w:eastAsia="Times New Roman" w:cs="Times New Roman"/>
          <w:sz w:val="28"/>
          <w:szCs w:val="28"/>
        </w:rPr>
        <w:t>.</w:t>
      </w:r>
    </w:p>
    <w:bookmarkEnd w:id="0"/>
    <w:p w14:paraId="4EEDA4F6" w14:textId="77777777" w:rsidR="008821FE" w:rsidRPr="008821FE" w:rsidRDefault="008821FE" w:rsidP="00F008C7">
      <w:pPr>
        <w:widowControl w:val="0"/>
        <w:numPr>
          <w:ilvl w:val="0"/>
          <w:numId w:val="1"/>
        </w:numPr>
        <w:spacing w:before="120" w:after="0" w:line="240" w:lineRule="auto"/>
        <w:ind w:left="0" w:firstLine="567"/>
        <w:contextualSpacing w:val="0"/>
        <w:jc w:val="left"/>
        <w:rPr>
          <w:rFonts w:eastAsia="Times New Roman" w:cs="Times New Roman"/>
          <w:b/>
          <w:bCs/>
          <w:sz w:val="28"/>
          <w:szCs w:val="28"/>
          <w:shd w:val="clear" w:color="auto" w:fill="FFFFFF"/>
        </w:rPr>
      </w:pPr>
      <w:r w:rsidRPr="008821FE">
        <w:rPr>
          <w:rFonts w:eastAsia="Times New Roman" w:cs="Times New Roman"/>
          <w:b/>
          <w:bCs/>
          <w:sz w:val="28"/>
          <w:szCs w:val="28"/>
          <w:shd w:val="clear" w:color="auto" w:fill="FFFFFF"/>
        </w:rPr>
        <w:t>Yêu cầu đối với đơn vị thử nghiệm</w:t>
      </w:r>
    </w:p>
    <w:p w14:paraId="0DDE59BF" w14:textId="275B3664" w:rsidR="008821FE" w:rsidRPr="008821FE" w:rsidRDefault="008821FE" w:rsidP="008821FE">
      <w:pPr>
        <w:widowControl w:val="0"/>
        <w:spacing w:before="120" w:after="0" w:line="240" w:lineRule="auto"/>
        <w:ind w:firstLine="567"/>
        <w:contextualSpacing w:val="0"/>
        <w:rPr>
          <w:rFonts w:eastAsia="Times New Roman" w:cs="Times New Roman"/>
          <w:sz w:val="28"/>
          <w:szCs w:val="28"/>
        </w:rPr>
      </w:pPr>
      <w:r w:rsidRPr="008821FE">
        <w:rPr>
          <w:rFonts w:eastAsia="Times New Roman" w:cs="Times New Roman"/>
          <w:sz w:val="28"/>
          <w:szCs w:val="28"/>
        </w:rPr>
        <w:t xml:space="preserve">- Trong giai đoạn thử nghiệm, </w:t>
      </w:r>
      <w:r w:rsidR="001B1A17" w:rsidRPr="001B1A17">
        <w:rPr>
          <w:rFonts w:eastAsia="Times New Roman" w:cs="Times New Roman"/>
          <w:sz w:val="28"/>
          <w:szCs w:val="28"/>
        </w:rPr>
        <w:t>Hệ thống thông tin giải quyết thủ tục hành chính các lĩnh vực xây dựng, giao thông vận tải thuộc thẩm quyền giải quyết của cấp tỉnh, cấp xã, phường  theo mô hình tập trung</w:t>
      </w:r>
      <w:r w:rsidR="001B1A17">
        <w:rPr>
          <w:rFonts w:eastAsia="Times New Roman" w:cs="Times New Roman"/>
          <w:sz w:val="28"/>
          <w:szCs w:val="28"/>
        </w:rPr>
        <w:t xml:space="preserve"> </w:t>
      </w:r>
      <w:r w:rsidRPr="008821FE">
        <w:rPr>
          <w:rFonts w:eastAsia="Times New Roman" w:cs="Times New Roman"/>
          <w:sz w:val="28"/>
          <w:szCs w:val="28"/>
        </w:rPr>
        <w:t xml:space="preserve">sẽ được triển khai trên hạ tầng của </w:t>
      </w:r>
      <w:r w:rsidR="006E4A88" w:rsidRPr="006E4A88">
        <w:rPr>
          <w:rFonts w:eastAsia="Times New Roman" w:cs="Times New Roman"/>
          <w:sz w:val="28"/>
          <w:szCs w:val="28"/>
        </w:rPr>
        <w:t>đơn vị thử nghiệm</w:t>
      </w:r>
      <w:r w:rsidRPr="006E4A88">
        <w:rPr>
          <w:rFonts w:eastAsia="Times New Roman" w:cs="Times New Roman"/>
          <w:sz w:val="28"/>
          <w:szCs w:val="28"/>
        </w:rPr>
        <w:t>. Hạ tầng đơn vị thử nghiệm cần đảm bảo an toàn thông tin theo cấp độ để kết nối với các hệ thống quốc gia theo đúng quy định.</w:t>
      </w:r>
    </w:p>
    <w:p w14:paraId="2625A8D7" w14:textId="77777777" w:rsidR="008821FE" w:rsidRPr="008821FE" w:rsidRDefault="008821FE" w:rsidP="008821FE">
      <w:pPr>
        <w:widowControl w:val="0"/>
        <w:spacing w:before="120" w:after="0" w:line="240" w:lineRule="auto"/>
        <w:ind w:firstLine="567"/>
        <w:contextualSpacing w:val="0"/>
        <w:rPr>
          <w:rFonts w:eastAsia="Times New Roman" w:cs="Times New Roman"/>
          <w:sz w:val="28"/>
          <w:szCs w:val="28"/>
        </w:rPr>
      </w:pPr>
      <w:r w:rsidRPr="008821FE">
        <w:rPr>
          <w:rFonts w:eastAsia="Times New Roman" w:cs="Times New Roman"/>
          <w:sz w:val="28"/>
          <w:szCs w:val="28"/>
        </w:rPr>
        <w:t>- Đơn vị tham gia thử nghiệm cam kết chịu hoàn toàn các chi phí liên quan đến hạ tầng, an toàn thông tin, chi phí nhân công để xây dựng phát triển sản phẩm/ dịch vụ CNTT, chi phí vận hành và các chi phí khác (nếu có) trong suốt thời gian thử nghiệm.</w:t>
      </w:r>
    </w:p>
    <w:p w14:paraId="0DCAF947" w14:textId="04430831" w:rsidR="008821FE" w:rsidRPr="00CA44DA" w:rsidRDefault="008821FE" w:rsidP="008821FE">
      <w:pPr>
        <w:widowControl w:val="0"/>
        <w:spacing w:before="120" w:after="0" w:line="240" w:lineRule="auto"/>
        <w:ind w:firstLine="567"/>
        <w:contextualSpacing w:val="0"/>
        <w:rPr>
          <w:rFonts w:eastAsia="Times New Roman" w:cs="Times New Roman"/>
          <w:sz w:val="28"/>
          <w:szCs w:val="28"/>
          <w:lang w:val="vi-VN"/>
        </w:rPr>
      </w:pPr>
      <w:r w:rsidRPr="008821FE">
        <w:rPr>
          <w:rFonts w:eastAsia="Times New Roman" w:cs="Times New Roman"/>
          <w:sz w:val="28"/>
          <w:szCs w:val="28"/>
        </w:rPr>
        <w:t xml:space="preserve">- Toàn bộ dữ liệu phát sinh trong quá trình vận hành thử nghiệm </w:t>
      </w:r>
      <w:r w:rsidR="00E841D5">
        <w:rPr>
          <w:rFonts w:eastAsia="Times New Roman" w:cs="Times New Roman"/>
          <w:sz w:val="28"/>
          <w:szCs w:val="28"/>
        </w:rPr>
        <w:t>thuộc</w:t>
      </w:r>
      <w:r w:rsidR="00E841D5">
        <w:rPr>
          <w:rFonts w:eastAsia="Times New Roman" w:cs="Times New Roman"/>
          <w:sz w:val="28"/>
          <w:szCs w:val="28"/>
          <w:lang w:val="vi-VN"/>
        </w:rPr>
        <w:t xml:space="preserve"> sở hữu của Bộ Xây dựng và </w:t>
      </w:r>
      <w:r w:rsidR="00E841D5" w:rsidRPr="008821FE">
        <w:rPr>
          <w:rFonts w:eastAsia="Times New Roman" w:cs="Times New Roman"/>
          <w:sz w:val="28"/>
          <w:szCs w:val="28"/>
        </w:rPr>
        <w:t xml:space="preserve">Đơn vị tham gia thử nghiệm </w:t>
      </w:r>
      <w:r w:rsidRPr="008821FE">
        <w:rPr>
          <w:rFonts w:eastAsia="Times New Roman" w:cs="Times New Roman"/>
          <w:sz w:val="28"/>
          <w:szCs w:val="28"/>
        </w:rPr>
        <w:t>phải bàn giao lại cho Bộ Xây dựng</w:t>
      </w:r>
      <w:r w:rsidR="00E841D5">
        <w:rPr>
          <w:rFonts w:eastAsia="Times New Roman" w:cs="Times New Roman"/>
          <w:sz w:val="28"/>
          <w:szCs w:val="28"/>
          <w:lang w:val="vi-VN"/>
        </w:rPr>
        <w:t>;</w:t>
      </w:r>
      <w:r w:rsidRPr="008821FE">
        <w:rPr>
          <w:rFonts w:eastAsia="Times New Roman" w:cs="Times New Roman"/>
          <w:sz w:val="28"/>
          <w:szCs w:val="28"/>
        </w:rPr>
        <w:t xml:space="preserve"> </w:t>
      </w:r>
      <w:r w:rsidR="00E841D5" w:rsidRPr="008821FE">
        <w:rPr>
          <w:rFonts w:eastAsia="Times New Roman" w:cs="Times New Roman"/>
          <w:sz w:val="28"/>
          <w:szCs w:val="28"/>
        </w:rPr>
        <w:t xml:space="preserve">Đơn vị tham gia thử nghiệm </w:t>
      </w:r>
      <w:r w:rsidR="00E841D5">
        <w:rPr>
          <w:rFonts w:eastAsia="Times New Roman" w:cs="Times New Roman"/>
          <w:sz w:val="28"/>
          <w:szCs w:val="28"/>
        </w:rPr>
        <w:t>không</w:t>
      </w:r>
      <w:r w:rsidR="00E841D5">
        <w:rPr>
          <w:rFonts w:eastAsia="Times New Roman" w:cs="Times New Roman"/>
          <w:sz w:val="28"/>
          <w:szCs w:val="28"/>
          <w:lang w:val="vi-VN"/>
        </w:rPr>
        <w:t xml:space="preserve"> được phát tán, khai thác sử dụng dữ liệu trên hệ thống và </w:t>
      </w:r>
      <w:r w:rsidRPr="008821FE">
        <w:rPr>
          <w:rFonts w:eastAsia="Times New Roman" w:cs="Times New Roman"/>
          <w:sz w:val="28"/>
          <w:szCs w:val="28"/>
        </w:rPr>
        <w:t>đảm bảo bí mật thông tin theo quy định của Luật dữ liệu năm 2024</w:t>
      </w:r>
      <w:r w:rsidR="00E841D5">
        <w:rPr>
          <w:rFonts w:eastAsia="Times New Roman" w:cs="Times New Roman"/>
          <w:sz w:val="28"/>
          <w:szCs w:val="28"/>
          <w:lang w:val="vi-VN"/>
        </w:rPr>
        <w:t xml:space="preserve"> và các văn bản pháp lý có liên quan về dữ liệu.</w:t>
      </w:r>
    </w:p>
    <w:p w14:paraId="3EC9E2F9" w14:textId="77777777" w:rsidR="008821FE" w:rsidRPr="008821FE" w:rsidRDefault="008821FE" w:rsidP="008821FE">
      <w:pPr>
        <w:widowControl w:val="0"/>
        <w:spacing w:before="60" w:after="60" w:line="288" w:lineRule="auto"/>
        <w:ind w:firstLine="567"/>
        <w:contextualSpacing w:val="0"/>
        <w:rPr>
          <w:rFonts w:eastAsia="MS Gothic" w:cs="Times New Roman"/>
          <w:b/>
          <w:bCs/>
          <w:sz w:val="28"/>
          <w:szCs w:val="28"/>
          <w:lang w:val="nl-NL"/>
        </w:rPr>
      </w:pPr>
    </w:p>
    <w:p w14:paraId="62153D8D" w14:textId="77777777" w:rsidR="008821FE" w:rsidRPr="008821FE" w:rsidRDefault="008821FE" w:rsidP="008821FE">
      <w:pPr>
        <w:spacing w:after="160" w:line="259" w:lineRule="auto"/>
        <w:contextualSpacing w:val="0"/>
        <w:jc w:val="left"/>
        <w:rPr>
          <w:rFonts w:eastAsia="MS Gothic" w:cs="Times New Roman"/>
          <w:b/>
          <w:bCs/>
          <w:sz w:val="28"/>
          <w:szCs w:val="28"/>
          <w:lang w:val="nl-NL"/>
        </w:rPr>
      </w:pPr>
      <w:r w:rsidRPr="008821FE">
        <w:rPr>
          <w:rFonts w:eastAsia="Times New Roman" w:cs="Times New Roman"/>
          <w:sz w:val="24"/>
          <w:szCs w:val="24"/>
        </w:rPr>
        <w:br w:type="page"/>
      </w:r>
    </w:p>
    <w:p w14:paraId="63E734EB" w14:textId="77777777" w:rsidR="008821FE" w:rsidRPr="008821FE" w:rsidRDefault="008821FE" w:rsidP="004A7BE2">
      <w:pPr>
        <w:keepNext/>
        <w:keepLines/>
        <w:tabs>
          <w:tab w:val="left" w:pos="540"/>
        </w:tabs>
        <w:spacing w:after="0" w:line="240" w:lineRule="auto"/>
        <w:ind w:left="-142"/>
        <w:contextualSpacing w:val="0"/>
        <w:jc w:val="center"/>
        <w:outlineLvl w:val="0"/>
        <w:rPr>
          <w:rFonts w:eastAsia="MS Gothic" w:cs="Times New Roman"/>
          <w:b/>
          <w:bCs/>
          <w:sz w:val="28"/>
          <w:szCs w:val="28"/>
          <w:lang w:val="nl-NL"/>
        </w:rPr>
      </w:pPr>
      <w:r w:rsidRPr="008821FE">
        <w:rPr>
          <w:rFonts w:eastAsia="MS Gothic" w:cs="Times New Roman"/>
          <w:b/>
          <w:bCs/>
          <w:sz w:val="28"/>
          <w:szCs w:val="28"/>
          <w:lang w:val="nl-NL"/>
        </w:rPr>
        <w:lastRenderedPageBreak/>
        <w:t>PHỤ LỤC 2: TIÊU CHUẨN ĐÁNH GIÁ HỒ SƠ ĐỀ XUẤT THỬ NGHIỆM</w:t>
      </w:r>
    </w:p>
    <w:p w14:paraId="37E60E63" w14:textId="1BD15DC5" w:rsidR="008821FE" w:rsidRPr="008821FE" w:rsidRDefault="008821FE" w:rsidP="004A7BE2">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 xml:space="preserve">(Kèm theo Công văn ngày </w:t>
      </w:r>
      <w:r w:rsidR="001B1A17">
        <w:rPr>
          <w:rFonts w:eastAsia="Times New Roman" w:cs="Times New Roman"/>
          <w:bCs/>
          <w:i/>
          <w:iCs/>
          <w:sz w:val="28"/>
          <w:szCs w:val="28"/>
        </w:rPr>
        <w:t>26</w:t>
      </w:r>
      <w:r w:rsidRPr="008821FE">
        <w:rPr>
          <w:rFonts w:eastAsia="Times New Roman" w:cs="Times New Roman"/>
          <w:bCs/>
          <w:i/>
          <w:iCs/>
          <w:sz w:val="28"/>
          <w:szCs w:val="28"/>
        </w:rPr>
        <w:t xml:space="preserve"> tháng 7 năm 2025 của  </w:t>
      </w:r>
    </w:p>
    <w:p w14:paraId="0FC2BED7" w14:textId="77777777" w:rsidR="008821FE" w:rsidRPr="008821FE" w:rsidRDefault="008821FE" w:rsidP="008821FE">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Trung tâm Công nghệ thông tin)</w:t>
      </w:r>
    </w:p>
    <w:p w14:paraId="3D1FED89" w14:textId="77777777" w:rsidR="008821FE" w:rsidRPr="008821FE" w:rsidRDefault="008821FE" w:rsidP="008821FE">
      <w:pPr>
        <w:spacing w:after="0" w:line="240" w:lineRule="auto"/>
        <w:contextualSpacing w:val="0"/>
        <w:jc w:val="left"/>
        <w:rPr>
          <w:rFonts w:eastAsia="Times New Roman" w:cs="Times New Roman"/>
          <w:sz w:val="24"/>
          <w:szCs w:val="24"/>
          <w:lang w:val="nl-NL"/>
        </w:rPr>
      </w:pPr>
    </w:p>
    <w:p w14:paraId="0CE879CA" w14:textId="77777777" w:rsidR="008821FE" w:rsidRPr="008821FE" w:rsidRDefault="008821FE" w:rsidP="008821FE">
      <w:pPr>
        <w:widowControl w:val="0"/>
        <w:spacing w:line="240" w:lineRule="auto"/>
        <w:contextualSpacing w:val="0"/>
        <w:outlineLvl w:val="0"/>
        <w:rPr>
          <w:rFonts w:eastAsia="MS Gothic" w:cs="Times New Roman"/>
          <w:b/>
          <w:bCs/>
          <w:sz w:val="28"/>
          <w:szCs w:val="28"/>
          <w:lang w:val="nl-NL"/>
        </w:rPr>
      </w:pPr>
      <w:r w:rsidRPr="008821FE">
        <w:rPr>
          <w:rFonts w:eastAsia="MS Gothic" w:cs="Times New Roman"/>
          <w:b/>
          <w:bCs/>
          <w:sz w:val="28"/>
          <w:szCs w:val="28"/>
          <w:lang w:val="nl-NL"/>
        </w:rPr>
        <w:t>I. TIÊU CHUẨN ĐÁNH GIÁ VỀ NĂNG LỰC KINH NGHIỆM</w:t>
      </w:r>
    </w:p>
    <w:p w14:paraId="4D94E5C4" w14:textId="77777777" w:rsidR="008821FE" w:rsidRPr="008821FE" w:rsidRDefault="008821FE" w:rsidP="008821FE">
      <w:pPr>
        <w:widowControl w:val="0"/>
        <w:spacing w:after="0" w:line="240" w:lineRule="auto"/>
        <w:contextualSpacing w:val="0"/>
        <w:jc w:val="left"/>
        <w:rPr>
          <w:rFonts w:eastAsia="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2128"/>
        <w:gridCol w:w="4395"/>
        <w:gridCol w:w="1836"/>
      </w:tblGrid>
      <w:tr w:rsidR="008821FE" w:rsidRPr="008821FE" w14:paraId="0B4D7FC9" w14:textId="77777777" w:rsidTr="00485EAE">
        <w:trPr>
          <w:trHeight w:val="406"/>
          <w:tblHeader/>
        </w:trPr>
        <w:tc>
          <w:tcPr>
            <w:tcW w:w="388" w:type="pct"/>
            <w:vMerge w:val="restart"/>
            <w:vAlign w:val="center"/>
          </w:tcPr>
          <w:p w14:paraId="643F708F" w14:textId="77777777" w:rsidR="008821FE" w:rsidRPr="008821FE" w:rsidRDefault="008821FE" w:rsidP="008821FE">
            <w:pPr>
              <w:widowControl w:val="0"/>
              <w:tabs>
                <w:tab w:val="left" w:leader="dot" w:pos="8424"/>
              </w:tabs>
              <w:autoSpaceDE w:val="0"/>
              <w:autoSpaceDN w:val="0"/>
              <w:spacing w:before="20" w:after="20" w:line="240" w:lineRule="auto"/>
              <w:contextualSpacing w:val="0"/>
              <w:jc w:val="center"/>
              <w:rPr>
                <w:rFonts w:eastAsia="Times New Roman" w:cs="Times New Roman"/>
                <w:b/>
                <w:sz w:val="28"/>
                <w:szCs w:val="28"/>
              </w:rPr>
            </w:pPr>
            <w:bookmarkStart w:id="2" w:name="_Hlk87136738"/>
            <w:r w:rsidRPr="008821FE">
              <w:rPr>
                <w:rFonts w:eastAsia="Times New Roman" w:cs="Times New Roman"/>
                <w:b/>
                <w:sz w:val="28"/>
                <w:szCs w:val="28"/>
              </w:rPr>
              <w:t>TT</w:t>
            </w:r>
          </w:p>
        </w:tc>
        <w:tc>
          <w:tcPr>
            <w:tcW w:w="1174" w:type="pct"/>
            <w:vMerge w:val="restart"/>
            <w:vAlign w:val="center"/>
          </w:tcPr>
          <w:p w14:paraId="70CE0E6A" w14:textId="77777777" w:rsidR="008821FE" w:rsidRPr="008821FE" w:rsidRDefault="008821FE" w:rsidP="008821FE">
            <w:pPr>
              <w:widowControl w:val="0"/>
              <w:tabs>
                <w:tab w:val="left" w:leader="dot" w:pos="8424"/>
              </w:tabs>
              <w:autoSpaceDE w:val="0"/>
              <w:autoSpaceDN w:val="0"/>
              <w:spacing w:before="20" w:after="20" w:line="240" w:lineRule="auto"/>
              <w:contextualSpacing w:val="0"/>
              <w:jc w:val="center"/>
              <w:rPr>
                <w:rFonts w:eastAsia="Times New Roman" w:cs="Times New Roman"/>
                <w:b/>
                <w:sz w:val="28"/>
                <w:szCs w:val="28"/>
              </w:rPr>
            </w:pPr>
            <w:r w:rsidRPr="008821FE">
              <w:rPr>
                <w:rFonts w:eastAsia="Times New Roman" w:cs="Times New Roman"/>
                <w:b/>
                <w:sz w:val="28"/>
                <w:szCs w:val="28"/>
              </w:rPr>
              <w:t>Tiêu chuẩn đánh giá</w:t>
            </w:r>
          </w:p>
        </w:tc>
        <w:tc>
          <w:tcPr>
            <w:tcW w:w="2425" w:type="pct"/>
            <w:vMerge w:val="restart"/>
            <w:vAlign w:val="center"/>
          </w:tcPr>
          <w:p w14:paraId="2C0BEB00" w14:textId="77777777" w:rsidR="008821FE" w:rsidRPr="008821FE" w:rsidRDefault="008821FE" w:rsidP="008821FE">
            <w:pPr>
              <w:widowControl w:val="0"/>
              <w:tabs>
                <w:tab w:val="left" w:leader="dot" w:pos="8424"/>
              </w:tabs>
              <w:autoSpaceDE w:val="0"/>
              <w:autoSpaceDN w:val="0"/>
              <w:spacing w:before="20" w:after="20" w:line="240" w:lineRule="auto"/>
              <w:contextualSpacing w:val="0"/>
              <w:jc w:val="center"/>
              <w:rPr>
                <w:rFonts w:eastAsia="Times New Roman" w:cs="Times New Roman"/>
                <w:b/>
                <w:sz w:val="28"/>
                <w:szCs w:val="28"/>
              </w:rPr>
            </w:pPr>
            <w:r w:rsidRPr="008821FE">
              <w:rPr>
                <w:rFonts w:eastAsia="Times New Roman" w:cs="Times New Roman"/>
                <w:b/>
                <w:sz w:val="28"/>
                <w:szCs w:val="28"/>
              </w:rPr>
              <w:t>Yêu cầu chi tiết</w:t>
            </w:r>
          </w:p>
        </w:tc>
        <w:tc>
          <w:tcPr>
            <w:tcW w:w="1013" w:type="pct"/>
            <w:vMerge w:val="restart"/>
            <w:vAlign w:val="center"/>
          </w:tcPr>
          <w:p w14:paraId="60432774" w14:textId="77777777" w:rsidR="008821FE" w:rsidRPr="008821FE" w:rsidRDefault="008821FE" w:rsidP="008821FE">
            <w:pPr>
              <w:widowControl w:val="0"/>
              <w:tabs>
                <w:tab w:val="left" w:leader="dot" w:pos="8424"/>
              </w:tabs>
              <w:autoSpaceDE w:val="0"/>
              <w:autoSpaceDN w:val="0"/>
              <w:spacing w:before="20" w:after="20" w:line="240" w:lineRule="auto"/>
              <w:contextualSpacing w:val="0"/>
              <w:jc w:val="center"/>
              <w:rPr>
                <w:rFonts w:eastAsia="Times New Roman" w:cs="Times New Roman"/>
                <w:b/>
                <w:sz w:val="28"/>
                <w:szCs w:val="28"/>
              </w:rPr>
            </w:pPr>
            <w:r w:rsidRPr="008821FE">
              <w:rPr>
                <w:rFonts w:eastAsia="Times New Roman" w:cs="Times New Roman"/>
                <w:b/>
                <w:sz w:val="28"/>
                <w:szCs w:val="28"/>
              </w:rPr>
              <w:t>Sử dụng tiêu chí đạt, không đạt</w:t>
            </w:r>
          </w:p>
        </w:tc>
      </w:tr>
      <w:tr w:rsidR="008821FE" w:rsidRPr="008821FE" w14:paraId="01772190" w14:textId="77777777" w:rsidTr="00485EAE">
        <w:trPr>
          <w:trHeight w:val="482"/>
          <w:tblHeader/>
        </w:trPr>
        <w:tc>
          <w:tcPr>
            <w:tcW w:w="388" w:type="pct"/>
            <w:vMerge/>
            <w:vAlign w:val="center"/>
          </w:tcPr>
          <w:p w14:paraId="372BF20D"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outlineLvl w:val="0"/>
              <w:rPr>
                <w:rFonts w:eastAsia="Times New Roman" w:cs="Times New Roman"/>
                <w:b/>
                <w:sz w:val="28"/>
                <w:szCs w:val="28"/>
              </w:rPr>
            </w:pPr>
          </w:p>
        </w:tc>
        <w:tc>
          <w:tcPr>
            <w:tcW w:w="1174" w:type="pct"/>
            <w:vMerge/>
            <w:vAlign w:val="center"/>
          </w:tcPr>
          <w:p w14:paraId="2BF1A0C2"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outlineLvl w:val="0"/>
              <w:rPr>
                <w:rFonts w:eastAsia="Times New Roman" w:cs="Times New Roman"/>
                <w:b/>
                <w:sz w:val="28"/>
                <w:szCs w:val="28"/>
              </w:rPr>
            </w:pPr>
          </w:p>
        </w:tc>
        <w:tc>
          <w:tcPr>
            <w:tcW w:w="2425" w:type="pct"/>
            <w:vMerge/>
            <w:vAlign w:val="center"/>
          </w:tcPr>
          <w:p w14:paraId="6FB1099E"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outlineLvl w:val="0"/>
              <w:rPr>
                <w:rFonts w:eastAsia="Times New Roman" w:cs="Times New Roman"/>
                <w:b/>
                <w:sz w:val="28"/>
                <w:szCs w:val="28"/>
              </w:rPr>
            </w:pPr>
          </w:p>
        </w:tc>
        <w:tc>
          <w:tcPr>
            <w:tcW w:w="1013" w:type="pct"/>
            <w:vMerge/>
            <w:vAlign w:val="center"/>
          </w:tcPr>
          <w:p w14:paraId="75CAD5C0" w14:textId="77777777" w:rsidR="008821FE" w:rsidRPr="008821FE" w:rsidRDefault="008821FE" w:rsidP="008821FE">
            <w:pPr>
              <w:widowControl w:val="0"/>
              <w:tabs>
                <w:tab w:val="left" w:leader="dot" w:pos="8424"/>
              </w:tabs>
              <w:autoSpaceDE w:val="0"/>
              <w:autoSpaceDN w:val="0"/>
              <w:spacing w:before="20" w:after="20" w:line="288" w:lineRule="auto"/>
              <w:contextualSpacing w:val="0"/>
              <w:outlineLvl w:val="0"/>
              <w:rPr>
                <w:rFonts w:eastAsia="Times New Roman" w:cs="Times New Roman"/>
                <w:b/>
                <w:sz w:val="28"/>
                <w:szCs w:val="28"/>
              </w:rPr>
            </w:pPr>
          </w:p>
        </w:tc>
      </w:tr>
      <w:tr w:rsidR="008821FE" w:rsidRPr="008821FE" w14:paraId="39118459" w14:textId="77777777" w:rsidTr="00485EAE">
        <w:trPr>
          <w:trHeight w:val="467"/>
        </w:trPr>
        <w:tc>
          <w:tcPr>
            <w:tcW w:w="388" w:type="pct"/>
            <w:vMerge w:val="restart"/>
            <w:vAlign w:val="center"/>
          </w:tcPr>
          <w:p w14:paraId="524F39B3"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r w:rsidRPr="008821FE">
              <w:rPr>
                <w:rFonts w:eastAsia="Times New Roman" w:cs="Times New Roman"/>
                <w:b/>
                <w:sz w:val="28"/>
                <w:szCs w:val="28"/>
              </w:rPr>
              <w:t>1</w:t>
            </w:r>
          </w:p>
        </w:tc>
        <w:tc>
          <w:tcPr>
            <w:tcW w:w="1174" w:type="pct"/>
            <w:vMerge w:val="restart"/>
            <w:vAlign w:val="center"/>
          </w:tcPr>
          <w:p w14:paraId="44655E32" w14:textId="77777777" w:rsidR="008821FE" w:rsidRPr="008821FE" w:rsidRDefault="008821FE" w:rsidP="008821FE">
            <w:pPr>
              <w:widowControl w:val="0"/>
              <w:autoSpaceDE w:val="0"/>
              <w:autoSpaceDN w:val="0"/>
              <w:spacing w:after="0" w:line="240" w:lineRule="auto"/>
              <w:contextualSpacing w:val="0"/>
              <w:rPr>
                <w:rFonts w:eastAsia="Times New Roman" w:cs="Times New Roman"/>
                <w:b/>
                <w:sz w:val="28"/>
                <w:szCs w:val="28"/>
              </w:rPr>
            </w:pPr>
            <w:r w:rsidRPr="008821FE">
              <w:rPr>
                <w:rFonts w:eastAsia="Times New Roman" w:cs="Times New Roman"/>
                <w:b/>
                <w:sz w:val="28"/>
                <w:szCs w:val="28"/>
              </w:rPr>
              <w:t xml:space="preserve">Hồ sơ năng lực  </w:t>
            </w:r>
          </w:p>
        </w:tc>
        <w:tc>
          <w:tcPr>
            <w:tcW w:w="2425" w:type="pct"/>
            <w:vAlign w:val="center"/>
          </w:tcPr>
          <w:p w14:paraId="7FDB851E"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rPr>
            </w:pPr>
            <w:r w:rsidRPr="008821FE">
              <w:rPr>
                <w:rFonts w:eastAsia="Times New Roman" w:cs="Times New Roman"/>
                <w:sz w:val="28"/>
                <w:szCs w:val="28"/>
              </w:rPr>
              <w:t xml:space="preserve">Cung cấp hồ sơ giới thiệu năng lực, các điều kiện về hoạt động kinh doanh theo lĩnh vực công nghệ thông tin </w:t>
            </w:r>
          </w:p>
        </w:tc>
        <w:tc>
          <w:tcPr>
            <w:tcW w:w="1013" w:type="pct"/>
            <w:vAlign w:val="center"/>
          </w:tcPr>
          <w:p w14:paraId="238ED1C0"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t>Đạt</w:t>
            </w:r>
          </w:p>
        </w:tc>
      </w:tr>
      <w:tr w:rsidR="008821FE" w:rsidRPr="008821FE" w14:paraId="4DD1AAFB" w14:textId="77777777" w:rsidTr="00485EAE">
        <w:trPr>
          <w:trHeight w:val="563"/>
        </w:trPr>
        <w:tc>
          <w:tcPr>
            <w:tcW w:w="388" w:type="pct"/>
            <w:vMerge/>
            <w:vAlign w:val="center"/>
          </w:tcPr>
          <w:p w14:paraId="700F1CC0"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p>
        </w:tc>
        <w:tc>
          <w:tcPr>
            <w:tcW w:w="1174" w:type="pct"/>
            <w:vMerge/>
            <w:vAlign w:val="center"/>
          </w:tcPr>
          <w:p w14:paraId="0ECEEA76"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rPr>
            </w:pPr>
          </w:p>
        </w:tc>
        <w:tc>
          <w:tcPr>
            <w:tcW w:w="2425" w:type="pct"/>
            <w:vAlign w:val="center"/>
          </w:tcPr>
          <w:p w14:paraId="33057C52"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rPr>
            </w:pPr>
            <w:r w:rsidRPr="008821FE">
              <w:rPr>
                <w:rFonts w:eastAsia="Times New Roman" w:cs="Times New Roman"/>
                <w:sz w:val="28"/>
                <w:szCs w:val="28"/>
              </w:rPr>
              <w:t xml:space="preserve">Không cung cấp </w:t>
            </w:r>
          </w:p>
        </w:tc>
        <w:tc>
          <w:tcPr>
            <w:tcW w:w="1013" w:type="pct"/>
            <w:vAlign w:val="center"/>
          </w:tcPr>
          <w:p w14:paraId="747F2C41"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t>Không đạt</w:t>
            </w:r>
          </w:p>
        </w:tc>
      </w:tr>
      <w:tr w:rsidR="008821FE" w:rsidRPr="008821FE" w14:paraId="51918F63" w14:textId="77777777" w:rsidTr="00485EAE">
        <w:trPr>
          <w:trHeight w:val="467"/>
        </w:trPr>
        <w:tc>
          <w:tcPr>
            <w:tcW w:w="388" w:type="pct"/>
            <w:vMerge w:val="restart"/>
            <w:vAlign w:val="center"/>
          </w:tcPr>
          <w:p w14:paraId="7F993247"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r w:rsidRPr="008821FE">
              <w:rPr>
                <w:rFonts w:eastAsia="Times New Roman" w:cs="Times New Roman"/>
                <w:b/>
                <w:sz w:val="28"/>
                <w:szCs w:val="28"/>
              </w:rPr>
              <w:t>2</w:t>
            </w:r>
          </w:p>
        </w:tc>
        <w:tc>
          <w:tcPr>
            <w:tcW w:w="1174" w:type="pct"/>
            <w:vMerge w:val="restart"/>
            <w:vAlign w:val="center"/>
          </w:tcPr>
          <w:p w14:paraId="332AB87E"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rPr>
            </w:pPr>
            <w:r w:rsidRPr="008821FE">
              <w:rPr>
                <w:rFonts w:eastAsia="Times New Roman" w:cs="Times New Roman"/>
                <w:b/>
                <w:sz w:val="28"/>
                <w:szCs w:val="28"/>
              </w:rPr>
              <w:t>Thực hiện nghĩa vụ kê khai thuế, nộp thuế</w:t>
            </w:r>
          </w:p>
        </w:tc>
        <w:tc>
          <w:tcPr>
            <w:tcW w:w="2425" w:type="pct"/>
            <w:vAlign w:val="center"/>
          </w:tcPr>
          <w:p w14:paraId="08F4866E"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trike/>
                <w:sz w:val="28"/>
                <w:szCs w:val="28"/>
              </w:rPr>
            </w:pPr>
            <w:r w:rsidRPr="008821FE">
              <w:rPr>
                <w:rFonts w:eastAsia="Times New Roman" w:cs="Times New Roman"/>
                <w:sz w:val="28"/>
                <w:szCs w:val="28"/>
              </w:rPr>
              <w:t>Cam kết và cung cấp tài liệu chứng minh đã thực hiện nghĩa vụ kê khai thuế, nộp thuế của năm tài chính gần nhất so với thời điểm thử nghiệm.</w:t>
            </w:r>
          </w:p>
        </w:tc>
        <w:tc>
          <w:tcPr>
            <w:tcW w:w="1013" w:type="pct"/>
            <w:vAlign w:val="center"/>
          </w:tcPr>
          <w:p w14:paraId="27D5D678"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trike/>
                <w:sz w:val="28"/>
                <w:szCs w:val="28"/>
              </w:rPr>
            </w:pPr>
            <w:r w:rsidRPr="008821FE">
              <w:rPr>
                <w:rFonts w:eastAsia="Times New Roman" w:cs="Times New Roman"/>
                <w:sz w:val="28"/>
                <w:szCs w:val="28"/>
              </w:rPr>
              <w:t>Đạt</w:t>
            </w:r>
          </w:p>
        </w:tc>
      </w:tr>
      <w:tr w:rsidR="008821FE" w:rsidRPr="008821FE" w14:paraId="6846D9D1" w14:textId="77777777" w:rsidTr="00485EAE">
        <w:trPr>
          <w:trHeight w:val="467"/>
        </w:trPr>
        <w:tc>
          <w:tcPr>
            <w:tcW w:w="388" w:type="pct"/>
            <w:vMerge/>
            <w:vAlign w:val="center"/>
          </w:tcPr>
          <w:p w14:paraId="5836A1FA"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p>
        </w:tc>
        <w:tc>
          <w:tcPr>
            <w:tcW w:w="1174" w:type="pct"/>
            <w:vMerge/>
            <w:vAlign w:val="center"/>
          </w:tcPr>
          <w:p w14:paraId="42F0EBEE"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rPr>
            </w:pPr>
          </w:p>
        </w:tc>
        <w:tc>
          <w:tcPr>
            <w:tcW w:w="2425" w:type="pct"/>
            <w:vAlign w:val="center"/>
          </w:tcPr>
          <w:p w14:paraId="2F97E9D2"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rPr>
            </w:pPr>
            <w:r w:rsidRPr="008821FE">
              <w:rPr>
                <w:rFonts w:eastAsia="Times New Roman" w:cs="Times New Roman"/>
                <w:sz w:val="28"/>
                <w:szCs w:val="28"/>
              </w:rPr>
              <w:t>Không có cam kết và không cung cấp tài liệu chứng minh</w:t>
            </w:r>
          </w:p>
        </w:tc>
        <w:tc>
          <w:tcPr>
            <w:tcW w:w="1013" w:type="pct"/>
            <w:vAlign w:val="center"/>
          </w:tcPr>
          <w:p w14:paraId="71F1E764"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t>Không đạt</w:t>
            </w:r>
          </w:p>
        </w:tc>
      </w:tr>
      <w:tr w:rsidR="008821FE" w:rsidRPr="008821FE" w14:paraId="2017962F" w14:textId="77777777" w:rsidTr="00485EAE">
        <w:trPr>
          <w:trHeight w:val="467"/>
        </w:trPr>
        <w:tc>
          <w:tcPr>
            <w:tcW w:w="388" w:type="pct"/>
            <w:vAlign w:val="center"/>
          </w:tcPr>
          <w:p w14:paraId="011F15C0" w14:textId="77777777" w:rsidR="008821FE" w:rsidRPr="008821FE" w:rsidRDefault="008821FE" w:rsidP="008821FE">
            <w:pPr>
              <w:widowControl w:val="0"/>
              <w:tabs>
                <w:tab w:val="left" w:leader="dot" w:pos="8424"/>
              </w:tabs>
              <w:autoSpaceDE w:val="0"/>
              <w:autoSpaceDN w:val="0"/>
              <w:spacing w:before="20" w:after="20" w:line="288" w:lineRule="auto"/>
              <w:contextualSpacing w:val="0"/>
              <w:jc w:val="center"/>
              <w:rPr>
                <w:rFonts w:eastAsia="Times New Roman" w:cs="Times New Roman"/>
                <w:b/>
                <w:sz w:val="28"/>
                <w:szCs w:val="28"/>
              </w:rPr>
            </w:pPr>
            <w:r w:rsidRPr="008821FE">
              <w:rPr>
                <w:rFonts w:eastAsia="Times New Roman" w:cs="Times New Roman"/>
                <w:b/>
                <w:sz w:val="28"/>
                <w:szCs w:val="28"/>
              </w:rPr>
              <w:t>3</w:t>
            </w:r>
          </w:p>
        </w:tc>
        <w:tc>
          <w:tcPr>
            <w:tcW w:w="1174" w:type="pct"/>
            <w:vAlign w:val="center"/>
          </w:tcPr>
          <w:p w14:paraId="20920CAA"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lang w:val="nl-NL"/>
              </w:rPr>
            </w:pPr>
            <w:r w:rsidRPr="008821FE">
              <w:rPr>
                <w:rFonts w:eastAsia="Times New Roman" w:cs="Times New Roman"/>
                <w:b/>
                <w:sz w:val="28"/>
                <w:szCs w:val="28"/>
                <w:lang w:val="nl-NL"/>
              </w:rPr>
              <w:t>Năng lực tài chính</w:t>
            </w:r>
          </w:p>
        </w:tc>
        <w:tc>
          <w:tcPr>
            <w:tcW w:w="2425" w:type="pct"/>
            <w:vAlign w:val="center"/>
          </w:tcPr>
          <w:p w14:paraId="1DFCAC27"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p>
        </w:tc>
        <w:tc>
          <w:tcPr>
            <w:tcW w:w="1013" w:type="pct"/>
            <w:vAlign w:val="center"/>
          </w:tcPr>
          <w:p w14:paraId="016523B5"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nl-NL"/>
              </w:rPr>
            </w:pPr>
          </w:p>
        </w:tc>
      </w:tr>
      <w:tr w:rsidR="008821FE" w:rsidRPr="008821FE" w14:paraId="3D9EF47E" w14:textId="77777777" w:rsidTr="00485EAE">
        <w:trPr>
          <w:trHeight w:val="467"/>
        </w:trPr>
        <w:tc>
          <w:tcPr>
            <w:tcW w:w="388" w:type="pct"/>
            <w:vMerge w:val="restart"/>
            <w:vAlign w:val="center"/>
          </w:tcPr>
          <w:p w14:paraId="43E9467B" w14:textId="77777777" w:rsidR="008821FE" w:rsidRPr="008821FE" w:rsidDel="00733BE8" w:rsidRDefault="008821FE" w:rsidP="008821FE">
            <w:pPr>
              <w:widowControl w:val="0"/>
              <w:tabs>
                <w:tab w:val="left" w:leader="dot" w:pos="8424"/>
              </w:tabs>
              <w:autoSpaceDE w:val="0"/>
              <w:autoSpaceDN w:val="0"/>
              <w:spacing w:before="20" w:after="20" w:line="288" w:lineRule="auto"/>
              <w:contextualSpacing w:val="0"/>
              <w:jc w:val="center"/>
              <w:rPr>
                <w:rFonts w:eastAsia="Calibri" w:cs="Times New Roman"/>
                <w:b/>
                <w:sz w:val="28"/>
                <w:szCs w:val="28"/>
                <w:lang w:val="nl-NL"/>
              </w:rPr>
            </w:pPr>
            <w:r w:rsidRPr="008821FE">
              <w:rPr>
                <w:rFonts w:eastAsia="Times New Roman" w:cs="Times New Roman"/>
                <w:b/>
                <w:sz w:val="28"/>
                <w:szCs w:val="28"/>
              </w:rPr>
              <w:t>3.1</w:t>
            </w:r>
          </w:p>
        </w:tc>
        <w:tc>
          <w:tcPr>
            <w:tcW w:w="1174" w:type="pct"/>
            <w:vMerge w:val="restart"/>
            <w:vAlign w:val="center"/>
          </w:tcPr>
          <w:p w14:paraId="6741A942"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vertAlign w:val="superscript"/>
                <w:lang w:val="nl-NL"/>
              </w:rPr>
            </w:pPr>
            <w:r w:rsidRPr="008821FE">
              <w:rPr>
                <w:rFonts w:eastAsia="Times New Roman" w:cs="Times New Roman"/>
                <w:b/>
                <w:sz w:val="28"/>
                <w:szCs w:val="28"/>
                <w:lang w:val="nl-NL"/>
              </w:rPr>
              <w:t>Kết quả hoạt động tài chính</w:t>
            </w:r>
          </w:p>
        </w:tc>
        <w:tc>
          <w:tcPr>
            <w:tcW w:w="2425" w:type="pct"/>
            <w:vAlign w:val="center"/>
          </w:tcPr>
          <w:p w14:paraId="5D073B3E"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 xml:space="preserve">Giá trị tài sản ròng của đơn vị trong năm tài chính gần nhất so với thời điểm thử nghiệm phải dương. </w:t>
            </w:r>
          </w:p>
          <w:p w14:paraId="7978936F" w14:textId="77777777" w:rsidR="008821FE" w:rsidRPr="008821FE" w:rsidRDefault="008821FE" w:rsidP="008821FE">
            <w:pPr>
              <w:widowControl w:val="0"/>
              <w:spacing w:before="20" w:after="20" w:line="240" w:lineRule="auto"/>
              <w:ind w:right="75"/>
              <w:contextualSpacing w:val="0"/>
              <w:rPr>
                <w:rFonts w:eastAsia="Calibri" w:cs="Times New Roman"/>
                <w:sz w:val="28"/>
                <w:szCs w:val="28"/>
                <w:lang w:val="nl-NL" w:eastAsia="x-none"/>
              </w:rPr>
            </w:pPr>
            <w:r w:rsidRPr="008821FE">
              <w:rPr>
                <w:rFonts w:eastAsia="Calibri" w:cs="Times New Roman"/>
                <w:sz w:val="28"/>
                <w:szCs w:val="28"/>
                <w:lang w:val="nl-NL" w:eastAsia="x-none"/>
              </w:rPr>
              <w:t>(Giá trị tài sản ròng = Tổng tài sản - Tổng nợ).</w:t>
            </w:r>
          </w:p>
          <w:p w14:paraId="21BD0854" w14:textId="77777777" w:rsidR="008821FE" w:rsidRPr="008821FE" w:rsidRDefault="008821FE" w:rsidP="008821FE">
            <w:pPr>
              <w:widowControl w:val="0"/>
              <w:spacing w:before="20" w:after="20" w:line="240" w:lineRule="auto"/>
              <w:ind w:right="75"/>
              <w:contextualSpacing w:val="0"/>
              <w:rPr>
                <w:rFonts w:eastAsia="Calibri" w:cs="Times New Roman"/>
                <w:sz w:val="28"/>
                <w:szCs w:val="28"/>
                <w:lang w:val="nl-NL" w:eastAsia="x-none"/>
              </w:rPr>
            </w:pPr>
            <w:r w:rsidRPr="008821FE">
              <w:rPr>
                <w:rFonts w:eastAsia="Calibri" w:cs="Times New Roman"/>
                <w:sz w:val="28"/>
                <w:szCs w:val="28"/>
                <w:lang w:val="nl-NL" w:eastAsia="x-none"/>
              </w:rPr>
              <w:t>Cung cấp tài liệu chứng minh.</w:t>
            </w:r>
          </w:p>
        </w:tc>
        <w:tc>
          <w:tcPr>
            <w:tcW w:w="1013" w:type="pct"/>
            <w:vAlign w:val="center"/>
          </w:tcPr>
          <w:p w14:paraId="6BF553DB"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t>Đạt</w:t>
            </w:r>
          </w:p>
        </w:tc>
      </w:tr>
      <w:tr w:rsidR="008821FE" w:rsidRPr="008821FE" w14:paraId="2E411E7A" w14:textId="77777777" w:rsidTr="00485EAE">
        <w:trPr>
          <w:trHeight w:val="467"/>
        </w:trPr>
        <w:tc>
          <w:tcPr>
            <w:tcW w:w="388" w:type="pct"/>
            <w:vMerge/>
            <w:vAlign w:val="center"/>
          </w:tcPr>
          <w:p w14:paraId="16164A09"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p>
        </w:tc>
        <w:tc>
          <w:tcPr>
            <w:tcW w:w="1174" w:type="pct"/>
            <w:vMerge/>
            <w:vAlign w:val="center"/>
          </w:tcPr>
          <w:p w14:paraId="702300F3"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lang w:val="nl-NL"/>
              </w:rPr>
            </w:pPr>
          </w:p>
        </w:tc>
        <w:tc>
          <w:tcPr>
            <w:tcW w:w="2425" w:type="pct"/>
            <w:vAlign w:val="center"/>
          </w:tcPr>
          <w:p w14:paraId="09E867A3"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Không cung cấp tài liệu chứng minh</w:t>
            </w:r>
          </w:p>
        </w:tc>
        <w:tc>
          <w:tcPr>
            <w:tcW w:w="1013" w:type="pct"/>
            <w:vAlign w:val="center"/>
          </w:tcPr>
          <w:p w14:paraId="33DC8759"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nl-NL"/>
              </w:rPr>
            </w:pPr>
            <w:r w:rsidRPr="008821FE">
              <w:rPr>
                <w:rFonts w:eastAsia="Times New Roman" w:cs="Times New Roman"/>
                <w:sz w:val="28"/>
                <w:szCs w:val="28"/>
              </w:rPr>
              <w:t>Không đạt</w:t>
            </w:r>
          </w:p>
        </w:tc>
      </w:tr>
      <w:tr w:rsidR="008821FE" w:rsidRPr="008821FE" w14:paraId="2A1DF393" w14:textId="77777777" w:rsidTr="00485EAE">
        <w:trPr>
          <w:trHeight w:val="467"/>
        </w:trPr>
        <w:tc>
          <w:tcPr>
            <w:tcW w:w="388" w:type="pct"/>
            <w:vMerge w:val="restart"/>
            <w:vAlign w:val="center"/>
          </w:tcPr>
          <w:p w14:paraId="133AEA31"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r w:rsidRPr="008821FE">
              <w:rPr>
                <w:rFonts w:eastAsia="Times New Roman" w:cs="Times New Roman"/>
                <w:b/>
                <w:sz w:val="28"/>
                <w:szCs w:val="28"/>
              </w:rPr>
              <w:t>3.2</w:t>
            </w:r>
          </w:p>
        </w:tc>
        <w:tc>
          <w:tcPr>
            <w:tcW w:w="1174" w:type="pct"/>
            <w:vMerge w:val="restart"/>
            <w:vAlign w:val="center"/>
          </w:tcPr>
          <w:p w14:paraId="5637124C" w14:textId="77777777" w:rsidR="008821FE" w:rsidRPr="008821FE" w:rsidRDefault="008821FE" w:rsidP="008821FE">
            <w:pPr>
              <w:widowControl w:val="0"/>
              <w:tabs>
                <w:tab w:val="left" w:leader="dot" w:pos="8424"/>
              </w:tabs>
              <w:autoSpaceDE w:val="0"/>
              <w:autoSpaceDN w:val="0"/>
              <w:spacing w:after="0" w:line="240" w:lineRule="auto"/>
              <w:contextualSpacing w:val="0"/>
              <w:rPr>
                <w:rFonts w:eastAsia="Times New Roman" w:cs="Times New Roman"/>
                <w:b/>
                <w:sz w:val="28"/>
                <w:szCs w:val="28"/>
                <w:lang w:val="nl-NL"/>
              </w:rPr>
            </w:pPr>
            <w:r w:rsidRPr="008821FE">
              <w:rPr>
                <w:rFonts w:eastAsia="Times New Roman" w:cs="Times New Roman"/>
                <w:b/>
                <w:sz w:val="28"/>
                <w:szCs w:val="28"/>
                <w:lang w:val="nl-NL"/>
              </w:rPr>
              <w:t>Năng lực tài chính khi tham gia thử nghiệm</w:t>
            </w:r>
          </w:p>
        </w:tc>
        <w:tc>
          <w:tcPr>
            <w:tcW w:w="2425" w:type="pct"/>
            <w:vAlign w:val="center"/>
          </w:tcPr>
          <w:p w14:paraId="19C5C5CD" w14:textId="230E4DF2" w:rsidR="008821FE" w:rsidRPr="008821FE" w:rsidRDefault="008821FE" w:rsidP="001B1A17">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Đơn vị tham gia thử nghiệm cam kết chịu hoàn toàn các chi phí liên quan đến hạ tầng, an toàn thông tin, chi phí nhân công đ</w:t>
            </w:r>
            <w:r w:rsidR="001B1A17">
              <w:rPr>
                <w:rFonts w:eastAsia="Times New Roman" w:cs="Times New Roman"/>
                <w:sz w:val="28"/>
                <w:szCs w:val="28"/>
                <w:lang w:val="nl-NL"/>
              </w:rPr>
              <w:t xml:space="preserve">ể xây dựng phát triển sản phẩm </w:t>
            </w:r>
            <w:r w:rsidRPr="008821FE">
              <w:rPr>
                <w:rFonts w:eastAsia="Times New Roman" w:cs="Times New Roman"/>
                <w:sz w:val="28"/>
                <w:szCs w:val="28"/>
                <w:lang w:val="nl-NL"/>
              </w:rPr>
              <w:t>CNTT, chi phí vận hành và các chi phí khác (nếu có) trong suốt thời gian thử nghiệm.</w:t>
            </w:r>
          </w:p>
        </w:tc>
        <w:tc>
          <w:tcPr>
            <w:tcW w:w="1013" w:type="pct"/>
            <w:vAlign w:val="center"/>
          </w:tcPr>
          <w:p w14:paraId="53421B4B"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nl-NL"/>
              </w:rPr>
            </w:pPr>
            <w:r w:rsidRPr="008821FE">
              <w:rPr>
                <w:rFonts w:eastAsia="Times New Roman" w:cs="Times New Roman"/>
                <w:sz w:val="28"/>
                <w:szCs w:val="28"/>
              </w:rPr>
              <w:t>Đạt</w:t>
            </w:r>
          </w:p>
        </w:tc>
      </w:tr>
      <w:tr w:rsidR="008821FE" w:rsidRPr="008821FE" w14:paraId="30DD2A89" w14:textId="77777777" w:rsidTr="00485EAE">
        <w:trPr>
          <w:trHeight w:val="467"/>
        </w:trPr>
        <w:tc>
          <w:tcPr>
            <w:tcW w:w="388" w:type="pct"/>
            <w:vMerge/>
            <w:vAlign w:val="center"/>
          </w:tcPr>
          <w:p w14:paraId="5A161462"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lang w:val="nl-NL"/>
              </w:rPr>
            </w:pPr>
          </w:p>
        </w:tc>
        <w:tc>
          <w:tcPr>
            <w:tcW w:w="1174" w:type="pct"/>
            <w:vMerge/>
            <w:vAlign w:val="center"/>
          </w:tcPr>
          <w:p w14:paraId="1C18E678"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lang w:val="nl-NL"/>
              </w:rPr>
            </w:pPr>
          </w:p>
        </w:tc>
        <w:tc>
          <w:tcPr>
            <w:tcW w:w="2425" w:type="pct"/>
            <w:vAlign w:val="center"/>
          </w:tcPr>
          <w:p w14:paraId="024E4E88" w14:textId="77777777" w:rsidR="008821FE" w:rsidRPr="008821FE" w:rsidRDefault="008821FE" w:rsidP="008821FE">
            <w:pPr>
              <w:widowControl w:val="0"/>
              <w:tabs>
                <w:tab w:val="left" w:leader="dot" w:pos="8424"/>
              </w:tabs>
              <w:autoSpaceDE w:val="0"/>
              <w:autoSpaceDN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Không có cam kết</w:t>
            </w:r>
          </w:p>
        </w:tc>
        <w:tc>
          <w:tcPr>
            <w:tcW w:w="1013" w:type="pct"/>
            <w:vAlign w:val="center"/>
          </w:tcPr>
          <w:p w14:paraId="11276F15"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nl-NL"/>
              </w:rPr>
            </w:pPr>
            <w:r w:rsidRPr="008821FE">
              <w:rPr>
                <w:rFonts w:eastAsia="Times New Roman" w:cs="Times New Roman"/>
                <w:sz w:val="28"/>
                <w:szCs w:val="28"/>
              </w:rPr>
              <w:t>Không đạt</w:t>
            </w:r>
          </w:p>
        </w:tc>
      </w:tr>
      <w:tr w:rsidR="008821FE" w:rsidRPr="008821FE" w14:paraId="5E5A673F" w14:textId="77777777" w:rsidTr="00485EAE">
        <w:trPr>
          <w:trHeight w:val="467"/>
        </w:trPr>
        <w:tc>
          <w:tcPr>
            <w:tcW w:w="388" w:type="pct"/>
            <w:vMerge w:val="restart"/>
            <w:vAlign w:val="center"/>
          </w:tcPr>
          <w:p w14:paraId="2FB59333"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r w:rsidRPr="008821FE">
              <w:rPr>
                <w:rFonts w:eastAsia="Times New Roman" w:cs="Times New Roman"/>
                <w:b/>
                <w:sz w:val="28"/>
                <w:szCs w:val="28"/>
              </w:rPr>
              <w:t>4</w:t>
            </w:r>
          </w:p>
        </w:tc>
        <w:tc>
          <w:tcPr>
            <w:tcW w:w="1174" w:type="pct"/>
            <w:vMerge w:val="restart"/>
            <w:vAlign w:val="center"/>
          </w:tcPr>
          <w:p w14:paraId="63DCE5AA"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r w:rsidRPr="008821FE">
              <w:rPr>
                <w:rFonts w:eastAsia="Calibri" w:cs="Times New Roman"/>
                <w:b/>
                <w:bCs/>
                <w:iCs/>
                <w:sz w:val="28"/>
                <w:szCs w:val="28"/>
                <w:lang w:val="pl-PL"/>
              </w:rPr>
              <w:t>Kinh nghiệm thực hiện hợp đồng tương tự</w:t>
            </w:r>
          </w:p>
        </w:tc>
        <w:tc>
          <w:tcPr>
            <w:tcW w:w="2425" w:type="pct"/>
            <w:vAlign w:val="center"/>
          </w:tcPr>
          <w:p w14:paraId="2C63984E" w14:textId="2B230B15" w:rsidR="008821FE" w:rsidRPr="008821FE" w:rsidRDefault="008821FE" w:rsidP="001B1A17">
            <w:pPr>
              <w:widowControl w:val="0"/>
              <w:spacing w:before="20" w:after="20" w:line="240" w:lineRule="auto"/>
              <w:contextualSpacing w:val="0"/>
              <w:rPr>
                <w:rFonts w:eastAsia="Calibri" w:cs="Times New Roman"/>
                <w:sz w:val="28"/>
                <w:szCs w:val="28"/>
                <w:lang w:val="nl-NL"/>
              </w:rPr>
            </w:pPr>
            <w:r w:rsidRPr="008821FE">
              <w:rPr>
                <w:rFonts w:eastAsia="Times New Roman" w:cs="Times New Roman"/>
                <w:sz w:val="28"/>
                <w:szCs w:val="28"/>
                <w:lang w:val="nl-NL"/>
              </w:rPr>
              <w:t>Đã có kinh nghiệm cung cấp, triển khai dự án, sản phẩm</w:t>
            </w:r>
            <w:r w:rsidR="001B1A17">
              <w:rPr>
                <w:rFonts w:eastAsia="Times New Roman" w:cs="Times New Roman"/>
                <w:sz w:val="28"/>
                <w:szCs w:val="28"/>
                <w:lang w:val="nl-NL"/>
              </w:rPr>
              <w:t xml:space="preserve"> </w:t>
            </w:r>
            <w:r w:rsidRPr="008821FE">
              <w:rPr>
                <w:rFonts w:eastAsia="Times New Roman" w:cs="Times New Roman"/>
                <w:sz w:val="28"/>
                <w:szCs w:val="28"/>
                <w:lang w:val="nl-NL"/>
              </w:rPr>
              <w:t>CNTT có quy mô quốc gia</w:t>
            </w:r>
            <w:r w:rsidR="001B1A17">
              <w:rPr>
                <w:rFonts w:eastAsia="Times New Roman" w:cs="Times New Roman"/>
                <w:sz w:val="28"/>
                <w:szCs w:val="28"/>
                <w:lang w:val="nl-NL"/>
              </w:rPr>
              <w:t xml:space="preserve"> (ưu tiên có kinh nghiệm triển khai </w:t>
            </w:r>
            <w:r w:rsidR="006E4A88" w:rsidRPr="006E4A88">
              <w:rPr>
                <w:rFonts w:eastAsia="Times New Roman" w:cs="Times New Roman"/>
                <w:sz w:val="28"/>
                <w:szCs w:val="28"/>
                <w:lang w:val="nl-NL"/>
              </w:rPr>
              <w:t xml:space="preserve">hệ thống giải quyết TTHC </w:t>
            </w:r>
            <w:r w:rsidR="001B1A17">
              <w:rPr>
                <w:rFonts w:eastAsia="Times New Roman" w:cs="Times New Roman"/>
                <w:sz w:val="28"/>
                <w:szCs w:val="28"/>
                <w:lang w:val="nl-NL"/>
              </w:rPr>
              <w:t xml:space="preserve">quy mô từ trung ương đến địa </w:t>
            </w:r>
            <w:r w:rsidR="001B1A17">
              <w:rPr>
                <w:rFonts w:eastAsia="Times New Roman" w:cs="Times New Roman"/>
                <w:sz w:val="28"/>
                <w:szCs w:val="28"/>
                <w:lang w:val="nl-NL"/>
              </w:rPr>
              <w:lastRenderedPageBreak/>
              <w:t xml:space="preserve">phương) </w:t>
            </w:r>
            <w:r w:rsidRPr="008821FE">
              <w:rPr>
                <w:rFonts w:eastAsia="Times New Roman" w:cs="Times New Roman"/>
                <w:sz w:val="28"/>
                <w:szCs w:val="28"/>
                <w:lang w:val="nl-NL"/>
              </w:rPr>
              <w:t>; có kinh nghiệm về chia sẻ dữ liệu dùng chung tích hợp với các hệ thống của Cục Cảnh sát quản lý hành chính về trật tự xã hội (Đơn vị tham gia thử nghiệm</w:t>
            </w:r>
            <w:r w:rsidRPr="008821FE">
              <w:rPr>
                <w:rFonts w:eastAsia="Times New Roman" w:cs="Times New Roman"/>
                <w:spacing w:val="-4"/>
                <w:sz w:val="28"/>
                <w:szCs w:val="28"/>
                <w:lang w:val="nl-NL"/>
              </w:rPr>
              <w:t xml:space="preserve"> </w:t>
            </w:r>
            <w:r w:rsidRPr="008821FE">
              <w:rPr>
                <w:rFonts w:eastAsia="Times New Roman" w:cs="Times New Roman"/>
                <w:sz w:val="28"/>
                <w:szCs w:val="28"/>
                <w:lang w:val="nl-NL"/>
              </w:rPr>
              <w:t>cung</w:t>
            </w:r>
            <w:r w:rsidRPr="008821FE">
              <w:rPr>
                <w:rFonts w:eastAsia="Times New Roman" w:cs="Times New Roman"/>
                <w:spacing w:val="-4"/>
                <w:sz w:val="28"/>
                <w:szCs w:val="28"/>
                <w:lang w:val="nl-NL"/>
              </w:rPr>
              <w:t xml:space="preserve"> </w:t>
            </w:r>
            <w:r w:rsidRPr="008821FE">
              <w:rPr>
                <w:rFonts w:eastAsia="Times New Roman" w:cs="Times New Roman"/>
                <w:sz w:val="28"/>
                <w:szCs w:val="28"/>
                <w:lang w:val="nl-NL"/>
              </w:rPr>
              <w:t>cấp</w:t>
            </w:r>
            <w:r w:rsidRPr="008821FE">
              <w:rPr>
                <w:rFonts w:eastAsia="Times New Roman" w:cs="Times New Roman"/>
                <w:spacing w:val="-5"/>
                <w:sz w:val="28"/>
                <w:szCs w:val="28"/>
                <w:lang w:val="nl-NL"/>
              </w:rPr>
              <w:t xml:space="preserve"> </w:t>
            </w:r>
            <w:r w:rsidRPr="008821FE">
              <w:rPr>
                <w:rFonts w:eastAsia="Times New Roman" w:cs="Times New Roman"/>
                <w:sz w:val="28"/>
                <w:szCs w:val="28"/>
                <w:lang w:val="nl-NL"/>
              </w:rPr>
              <w:t>các</w:t>
            </w:r>
            <w:r w:rsidRPr="008821FE">
              <w:rPr>
                <w:rFonts w:eastAsia="Times New Roman" w:cs="Times New Roman"/>
                <w:spacing w:val="-4"/>
                <w:sz w:val="28"/>
                <w:szCs w:val="28"/>
                <w:lang w:val="nl-NL"/>
              </w:rPr>
              <w:t xml:space="preserve"> </w:t>
            </w:r>
            <w:r w:rsidRPr="008821FE">
              <w:rPr>
                <w:rFonts w:eastAsia="Times New Roman" w:cs="Times New Roman"/>
                <w:sz w:val="28"/>
                <w:szCs w:val="28"/>
                <w:lang w:val="nl-NL"/>
              </w:rPr>
              <w:t>tài</w:t>
            </w:r>
            <w:r w:rsidRPr="008821FE">
              <w:rPr>
                <w:rFonts w:eastAsia="Times New Roman" w:cs="Times New Roman"/>
                <w:spacing w:val="-4"/>
                <w:sz w:val="28"/>
                <w:szCs w:val="28"/>
                <w:lang w:val="nl-NL"/>
              </w:rPr>
              <w:t xml:space="preserve"> </w:t>
            </w:r>
            <w:r w:rsidRPr="008821FE">
              <w:rPr>
                <w:rFonts w:eastAsia="Times New Roman" w:cs="Times New Roman"/>
                <w:sz w:val="28"/>
                <w:szCs w:val="28"/>
                <w:lang w:val="nl-NL"/>
              </w:rPr>
              <w:t>liệu</w:t>
            </w:r>
            <w:r w:rsidRPr="008821FE">
              <w:rPr>
                <w:rFonts w:eastAsia="Times New Roman" w:cs="Times New Roman"/>
                <w:spacing w:val="-4"/>
                <w:sz w:val="28"/>
                <w:szCs w:val="28"/>
                <w:lang w:val="nl-NL"/>
              </w:rPr>
              <w:t xml:space="preserve"> </w:t>
            </w:r>
            <w:r w:rsidRPr="008821FE">
              <w:rPr>
                <w:rFonts w:eastAsia="Times New Roman" w:cs="Times New Roman"/>
                <w:sz w:val="28"/>
                <w:szCs w:val="28"/>
                <w:lang w:val="nl-NL"/>
              </w:rPr>
              <w:t>kèm</w:t>
            </w:r>
            <w:r w:rsidRPr="008821FE">
              <w:rPr>
                <w:rFonts w:eastAsia="Times New Roman" w:cs="Times New Roman"/>
                <w:spacing w:val="-4"/>
                <w:sz w:val="28"/>
                <w:szCs w:val="28"/>
                <w:lang w:val="nl-NL"/>
              </w:rPr>
              <w:t xml:space="preserve"> </w:t>
            </w:r>
            <w:r w:rsidRPr="008821FE">
              <w:rPr>
                <w:rFonts w:eastAsia="Times New Roman" w:cs="Times New Roman"/>
                <w:sz w:val="28"/>
                <w:szCs w:val="28"/>
                <w:lang w:val="nl-NL"/>
              </w:rPr>
              <w:t>theo</w:t>
            </w:r>
            <w:r w:rsidRPr="008821FE">
              <w:rPr>
                <w:rFonts w:eastAsia="Times New Roman" w:cs="Times New Roman"/>
                <w:spacing w:val="-5"/>
                <w:sz w:val="28"/>
                <w:szCs w:val="28"/>
                <w:lang w:val="nl-NL"/>
              </w:rPr>
              <w:t xml:space="preserve"> </w:t>
            </w:r>
            <w:r w:rsidRPr="008821FE">
              <w:rPr>
                <w:rFonts w:eastAsia="Times New Roman" w:cs="Times New Roman"/>
                <w:sz w:val="28"/>
                <w:szCs w:val="28"/>
                <w:lang w:val="nl-NL"/>
              </w:rPr>
              <w:t>sau: Hợp đồng hoặc Bảng xác định giá trị khối lượng công việc đã hoàn thành của Chủ đầu tư)</w:t>
            </w:r>
            <w:r w:rsidRPr="008821FE">
              <w:rPr>
                <w:rFonts w:eastAsia="Times New Roman" w:cs="Times New Roman"/>
                <w:spacing w:val="-2"/>
                <w:sz w:val="28"/>
                <w:szCs w:val="28"/>
                <w:lang w:val="nl-NL"/>
              </w:rPr>
              <w:t>.</w:t>
            </w:r>
          </w:p>
        </w:tc>
        <w:tc>
          <w:tcPr>
            <w:tcW w:w="1013" w:type="pct"/>
            <w:vAlign w:val="center"/>
          </w:tcPr>
          <w:p w14:paraId="03D6B13F"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rPr>
            </w:pPr>
            <w:r w:rsidRPr="008821FE">
              <w:rPr>
                <w:rFonts w:eastAsia="Times New Roman" w:cs="Times New Roman"/>
                <w:sz w:val="28"/>
                <w:szCs w:val="28"/>
              </w:rPr>
              <w:lastRenderedPageBreak/>
              <w:t>Đạt</w:t>
            </w:r>
          </w:p>
        </w:tc>
      </w:tr>
      <w:tr w:rsidR="008821FE" w:rsidRPr="008821FE" w14:paraId="1EA2CB9B" w14:textId="77777777" w:rsidTr="00485EAE">
        <w:trPr>
          <w:trHeight w:val="467"/>
        </w:trPr>
        <w:tc>
          <w:tcPr>
            <w:tcW w:w="388" w:type="pct"/>
            <w:vMerge/>
            <w:vAlign w:val="center"/>
          </w:tcPr>
          <w:p w14:paraId="4D37BFEA"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b/>
                <w:sz w:val="28"/>
                <w:szCs w:val="28"/>
              </w:rPr>
            </w:pPr>
          </w:p>
        </w:tc>
        <w:tc>
          <w:tcPr>
            <w:tcW w:w="1174" w:type="pct"/>
            <w:vMerge/>
            <w:vAlign w:val="center"/>
          </w:tcPr>
          <w:p w14:paraId="6ECA60A7"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Calibri" w:cs="Times New Roman"/>
                <w:b/>
                <w:bCs/>
                <w:iCs/>
                <w:sz w:val="28"/>
                <w:szCs w:val="28"/>
                <w:lang w:val="pl-PL"/>
              </w:rPr>
            </w:pPr>
          </w:p>
        </w:tc>
        <w:tc>
          <w:tcPr>
            <w:tcW w:w="2425" w:type="pct"/>
            <w:vAlign w:val="center"/>
          </w:tcPr>
          <w:p w14:paraId="64EACF0B" w14:textId="77777777" w:rsidR="008821FE" w:rsidRPr="008821FE" w:rsidRDefault="008821FE" w:rsidP="008821FE">
            <w:pPr>
              <w:widowControl w:val="0"/>
              <w:spacing w:before="20" w:after="20" w:line="240" w:lineRule="auto"/>
              <w:contextualSpacing w:val="0"/>
              <w:rPr>
                <w:rFonts w:eastAsia="Times New Roman" w:cs="Times New Roman"/>
                <w:sz w:val="28"/>
                <w:szCs w:val="28"/>
                <w:lang w:val="nl-NL"/>
              </w:rPr>
            </w:pPr>
            <w:r w:rsidRPr="008821FE">
              <w:rPr>
                <w:rFonts w:eastAsia="Times New Roman" w:cs="Times New Roman"/>
                <w:sz w:val="28"/>
                <w:szCs w:val="28"/>
                <w:lang w:val="nl-NL"/>
              </w:rPr>
              <w:t>Không cung cấp tài liệu chứng minh đáp ứng yêu cầu trên</w:t>
            </w:r>
          </w:p>
        </w:tc>
        <w:tc>
          <w:tcPr>
            <w:tcW w:w="1013" w:type="pct"/>
            <w:vAlign w:val="center"/>
          </w:tcPr>
          <w:p w14:paraId="1F15B3E3" w14:textId="77777777" w:rsidR="008821FE" w:rsidRPr="008821FE" w:rsidRDefault="008821FE" w:rsidP="008821FE">
            <w:pPr>
              <w:widowControl w:val="0"/>
              <w:tabs>
                <w:tab w:val="left" w:leader="dot" w:pos="8424"/>
              </w:tabs>
              <w:autoSpaceDE w:val="0"/>
              <w:autoSpaceDN w:val="0"/>
              <w:spacing w:before="20" w:after="20" w:line="288" w:lineRule="auto"/>
              <w:contextualSpacing w:val="0"/>
              <w:rPr>
                <w:rFonts w:eastAsia="Times New Roman" w:cs="Times New Roman"/>
                <w:sz w:val="28"/>
                <w:szCs w:val="28"/>
                <w:lang w:val="pl-PL"/>
              </w:rPr>
            </w:pPr>
            <w:r w:rsidRPr="008821FE">
              <w:rPr>
                <w:rFonts w:eastAsia="Times New Roman" w:cs="Times New Roman"/>
                <w:sz w:val="28"/>
                <w:szCs w:val="28"/>
              </w:rPr>
              <w:t>Không đạt</w:t>
            </w:r>
          </w:p>
        </w:tc>
      </w:tr>
      <w:bookmarkEnd w:id="2"/>
    </w:tbl>
    <w:p w14:paraId="6669BF5D" w14:textId="77777777" w:rsidR="008821FE" w:rsidRPr="008821FE" w:rsidRDefault="008821FE" w:rsidP="008821FE">
      <w:pPr>
        <w:widowControl w:val="0"/>
        <w:spacing w:after="0" w:line="240" w:lineRule="auto"/>
        <w:contextualSpacing w:val="0"/>
        <w:jc w:val="center"/>
        <w:rPr>
          <w:rFonts w:eastAsia="Times New Roman" w:cs="Times New Roman"/>
          <w:b/>
          <w:sz w:val="28"/>
          <w:szCs w:val="28"/>
          <w:lang w:val="nl-NL"/>
        </w:rPr>
      </w:pPr>
    </w:p>
    <w:p w14:paraId="01DF4C9F" w14:textId="77777777" w:rsidR="008821FE" w:rsidRPr="008821FE" w:rsidRDefault="008821FE" w:rsidP="008821FE">
      <w:pPr>
        <w:widowControl w:val="0"/>
        <w:spacing w:line="240" w:lineRule="auto"/>
        <w:ind w:left="426" w:hanging="360"/>
        <w:contextualSpacing w:val="0"/>
        <w:outlineLvl w:val="0"/>
        <w:rPr>
          <w:rFonts w:eastAsia="MS Gothic" w:cs="Times New Roman"/>
          <w:b/>
          <w:bCs/>
          <w:sz w:val="28"/>
          <w:szCs w:val="28"/>
          <w:lang w:val="nl-NL"/>
        </w:rPr>
      </w:pPr>
      <w:r w:rsidRPr="008821FE">
        <w:rPr>
          <w:rFonts w:eastAsia="MS Gothic" w:cs="Times New Roman"/>
          <w:b/>
          <w:bCs/>
          <w:sz w:val="28"/>
          <w:szCs w:val="28"/>
          <w:lang w:val="nl-NL"/>
        </w:rPr>
        <w:t xml:space="preserve">II. TIÊU CHUẨN ĐÁNH GIÁ VỀ NHÂN SỰ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148"/>
        <w:gridCol w:w="1637"/>
        <w:gridCol w:w="2474"/>
        <w:gridCol w:w="2262"/>
      </w:tblGrid>
      <w:tr w:rsidR="00E965E2" w:rsidRPr="008821FE" w14:paraId="61C9A460" w14:textId="77777777" w:rsidTr="00CA44DA">
        <w:trPr>
          <w:trHeight w:val="566"/>
        </w:trPr>
        <w:tc>
          <w:tcPr>
            <w:tcW w:w="299" w:type="pct"/>
            <w:tcBorders>
              <w:top w:val="single" w:sz="4" w:space="0" w:color="auto"/>
              <w:left w:val="single" w:sz="4" w:space="0" w:color="auto"/>
              <w:bottom w:val="single" w:sz="4" w:space="0" w:color="auto"/>
              <w:right w:val="single" w:sz="4" w:space="0" w:color="auto"/>
            </w:tcBorders>
            <w:vAlign w:val="center"/>
          </w:tcPr>
          <w:p w14:paraId="6E8B3092" w14:textId="77777777" w:rsidR="00E965E2" w:rsidRPr="008821FE" w:rsidRDefault="00E965E2" w:rsidP="008821FE">
            <w:pPr>
              <w:spacing w:after="0" w:line="240" w:lineRule="auto"/>
              <w:contextualSpacing w:val="0"/>
              <w:jc w:val="center"/>
              <w:rPr>
                <w:rFonts w:eastAsia="Times New Roman" w:cs="Times New Roman"/>
                <w:b/>
                <w:bCs/>
                <w:sz w:val="28"/>
                <w:szCs w:val="28"/>
              </w:rPr>
            </w:pPr>
            <w:r w:rsidRPr="008821FE">
              <w:rPr>
                <w:rFonts w:eastAsia="Times New Roman" w:cs="Times New Roman"/>
                <w:b/>
                <w:bCs/>
                <w:sz w:val="28"/>
                <w:szCs w:val="28"/>
              </w:rPr>
              <w:t>STT</w:t>
            </w:r>
          </w:p>
        </w:tc>
        <w:tc>
          <w:tcPr>
            <w:tcW w:w="1185" w:type="pct"/>
            <w:tcBorders>
              <w:top w:val="single" w:sz="4" w:space="0" w:color="auto"/>
              <w:left w:val="single" w:sz="4" w:space="0" w:color="auto"/>
              <w:bottom w:val="single" w:sz="4" w:space="0" w:color="auto"/>
              <w:right w:val="single" w:sz="4" w:space="0" w:color="auto"/>
            </w:tcBorders>
            <w:vAlign w:val="center"/>
          </w:tcPr>
          <w:p w14:paraId="6CD355D0" w14:textId="77777777" w:rsidR="00E965E2" w:rsidRPr="008821FE" w:rsidRDefault="00E965E2" w:rsidP="008821FE">
            <w:pPr>
              <w:spacing w:after="0" w:line="240" w:lineRule="auto"/>
              <w:contextualSpacing w:val="0"/>
              <w:jc w:val="center"/>
              <w:rPr>
                <w:rFonts w:eastAsia="Times New Roman" w:cs="Times New Roman"/>
                <w:b/>
                <w:bCs/>
                <w:sz w:val="28"/>
                <w:szCs w:val="28"/>
              </w:rPr>
            </w:pPr>
            <w:r w:rsidRPr="008821FE">
              <w:rPr>
                <w:rFonts w:eastAsia="Times New Roman" w:cs="Times New Roman"/>
                <w:b/>
                <w:bCs/>
                <w:sz w:val="28"/>
                <w:szCs w:val="28"/>
              </w:rPr>
              <w:t>Vị trí công việc</w:t>
            </w:r>
          </w:p>
        </w:tc>
        <w:tc>
          <w:tcPr>
            <w:tcW w:w="903" w:type="pct"/>
            <w:tcBorders>
              <w:top w:val="single" w:sz="4" w:space="0" w:color="auto"/>
              <w:left w:val="single" w:sz="4" w:space="0" w:color="auto"/>
              <w:bottom w:val="single" w:sz="4" w:space="0" w:color="auto"/>
              <w:right w:val="single" w:sz="4" w:space="0" w:color="auto"/>
            </w:tcBorders>
          </w:tcPr>
          <w:p w14:paraId="63AA3219" w14:textId="32EF2A12" w:rsidR="00E965E2" w:rsidRPr="00CA44DA" w:rsidRDefault="00E965E2" w:rsidP="008821FE">
            <w:pPr>
              <w:spacing w:after="0" w:line="240" w:lineRule="auto"/>
              <w:contextualSpacing w:val="0"/>
              <w:jc w:val="center"/>
              <w:rPr>
                <w:rFonts w:eastAsia="Times New Roman" w:cs="Times New Roman"/>
                <w:b/>
                <w:bCs/>
                <w:sz w:val="28"/>
                <w:szCs w:val="28"/>
                <w:lang w:val="vi-VN"/>
              </w:rPr>
            </w:pPr>
            <w:r>
              <w:rPr>
                <w:rFonts w:eastAsia="Times New Roman" w:cs="Times New Roman"/>
                <w:b/>
                <w:bCs/>
                <w:sz w:val="28"/>
                <w:szCs w:val="28"/>
              </w:rPr>
              <w:t>Số</w:t>
            </w:r>
            <w:r>
              <w:rPr>
                <w:rFonts w:eastAsia="Times New Roman" w:cs="Times New Roman"/>
                <w:b/>
                <w:bCs/>
                <w:sz w:val="28"/>
                <w:szCs w:val="28"/>
                <w:lang w:val="vi-VN"/>
              </w:rPr>
              <w:t xml:space="preserve"> lượng</w:t>
            </w:r>
          </w:p>
        </w:tc>
        <w:tc>
          <w:tcPr>
            <w:tcW w:w="1365" w:type="pct"/>
            <w:tcBorders>
              <w:top w:val="single" w:sz="4" w:space="0" w:color="auto"/>
              <w:left w:val="single" w:sz="4" w:space="0" w:color="auto"/>
              <w:bottom w:val="single" w:sz="4" w:space="0" w:color="auto"/>
              <w:right w:val="single" w:sz="4" w:space="0" w:color="auto"/>
            </w:tcBorders>
            <w:vAlign w:val="center"/>
          </w:tcPr>
          <w:p w14:paraId="028FF863" w14:textId="3D96F7B8" w:rsidR="00E965E2" w:rsidRPr="008821FE" w:rsidRDefault="00E965E2" w:rsidP="008821FE">
            <w:pPr>
              <w:spacing w:after="0" w:line="240" w:lineRule="auto"/>
              <w:contextualSpacing w:val="0"/>
              <w:jc w:val="center"/>
              <w:rPr>
                <w:rFonts w:eastAsia="Times New Roman" w:cs="Times New Roman"/>
                <w:bCs/>
                <w:sz w:val="28"/>
                <w:szCs w:val="28"/>
                <w:vertAlign w:val="superscript"/>
              </w:rPr>
            </w:pPr>
            <w:r w:rsidRPr="008821FE">
              <w:rPr>
                <w:rFonts w:eastAsia="Times New Roman" w:cs="Times New Roman"/>
                <w:b/>
                <w:bCs/>
                <w:sz w:val="28"/>
                <w:szCs w:val="28"/>
              </w:rPr>
              <w:t>Kinh nghiệm trong các công việc tương tự</w:t>
            </w:r>
          </w:p>
        </w:tc>
        <w:tc>
          <w:tcPr>
            <w:tcW w:w="1248" w:type="pct"/>
            <w:tcBorders>
              <w:top w:val="single" w:sz="4" w:space="0" w:color="auto"/>
              <w:left w:val="single" w:sz="4" w:space="0" w:color="auto"/>
              <w:bottom w:val="single" w:sz="4" w:space="0" w:color="auto"/>
              <w:right w:val="single" w:sz="4" w:space="0" w:color="auto"/>
            </w:tcBorders>
            <w:vAlign w:val="center"/>
          </w:tcPr>
          <w:p w14:paraId="6838B020" w14:textId="77777777" w:rsidR="00E965E2" w:rsidRPr="008821FE" w:rsidRDefault="00E965E2" w:rsidP="008821FE">
            <w:pPr>
              <w:spacing w:after="0" w:line="240" w:lineRule="auto"/>
              <w:contextualSpacing w:val="0"/>
              <w:jc w:val="center"/>
              <w:rPr>
                <w:rFonts w:eastAsia="Times New Roman" w:cs="Times New Roman"/>
                <w:b/>
                <w:bCs/>
                <w:sz w:val="28"/>
                <w:szCs w:val="28"/>
                <w:vertAlign w:val="superscript"/>
              </w:rPr>
            </w:pPr>
            <w:r w:rsidRPr="008821FE">
              <w:rPr>
                <w:rFonts w:eastAsia="Times New Roman" w:cs="Times New Roman"/>
                <w:b/>
                <w:bCs/>
                <w:sz w:val="28"/>
                <w:szCs w:val="28"/>
              </w:rPr>
              <w:t>Chứng chỉ/ trình độ chuyên môn</w:t>
            </w:r>
            <w:r w:rsidRPr="008821FE">
              <w:rPr>
                <w:rFonts w:eastAsia="Times New Roman" w:cs="Times New Roman"/>
                <w:b/>
                <w:bCs/>
                <w:sz w:val="28"/>
                <w:szCs w:val="28"/>
                <w:vertAlign w:val="superscript"/>
              </w:rPr>
              <w:t xml:space="preserve"> </w:t>
            </w:r>
          </w:p>
        </w:tc>
      </w:tr>
      <w:tr w:rsidR="00E965E2" w:rsidRPr="008821FE" w14:paraId="770100D5" w14:textId="77777777" w:rsidTr="00CA44DA">
        <w:trPr>
          <w:trHeight w:val="566"/>
        </w:trPr>
        <w:tc>
          <w:tcPr>
            <w:tcW w:w="299" w:type="pct"/>
            <w:tcBorders>
              <w:top w:val="single" w:sz="4" w:space="0" w:color="auto"/>
              <w:left w:val="single" w:sz="4" w:space="0" w:color="auto"/>
              <w:bottom w:val="single" w:sz="4" w:space="0" w:color="auto"/>
              <w:right w:val="single" w:sz="4" w:space="0" w:color="auto"/>
            </w:tcBorders>
            <w:vAlign w:val="center"/>
          </w:tcPr>
          <w:p w14:paraId="0FB3E52C" w14:textId="77777777" w:rsidR="00E965E2" w:rsidRPr="008821FE" w:rsidRDefault="00E965E2"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1</w:t>
            </w:r>
          </w:p>
        </w:tc>
        <w:tc>
          <w:tcPr>
            <w:tcW w:w="1185" w:type="pct"/>
            <w:tcBorders>
              <w:top w:val="single" w:sz="4" w:space="0" w:color="auto"/>
              <w:left w:val="single" w:sz="4" w:space="0" w:color="auto"/>
              <w:bottom w:val="single" w:sz="4" w:space="0" w:color="auto"/>
              <w:right w:val="single" w:sz="4" w:space="0" w:color="auto"/>
            </w:tcBorders>
            <w:vAlign w:val="center"/>
          </w:tcPr>
          <w:p w14:paraId="036B8ADA" w14:textId="77777777" w:rsidR="00E965E2" w:rsidRPr="008821FE" w:rsidRDefault="00E965E2"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Quản lý dự án/ quản trị dự án</w:t>
            </w:r>
          </w:p>
        </w:tc>
        <w:tc>
          <w:tcPr>
            <w:tcW w:w="903" w:type="pct"/>
            <w:tcBorders>
              <w:top w:val="single" w:sz="4" w:space="0" w:color="auto"/>
              <w:left w:val="single" w:sz="4" w:space="0" w:color="auto"/>
              <w:bottom w:val="single" w:sz="4" w:space="0" w:color="auto"/>
              <w:right w:val="single" w:sz="4" w:space="0" w:color="auto"/>
            </w:tcBorders>
            <w:vAlign w:val="center"/>
          </w:tcPr>
          <w:p w14:paraId="1C866715" w14:textId="7C6B3EDA" w:rsidR="00E965E2" w:rsidRPr="00CA44DA" w:rsidRDefault="00E965E2" w:rsidP="00D21A5A">
            <w:pPr>
              <w:widowControl w:val="0"/>
              <w:spacing w:after="0" w:line="240" w:lineRule="auto"/>
              <w:contextualSpacing w:val="0"/>
              <w:jc w:val="center"/>
              <w:rPr>
                <w:rFonts w:eastAsia="Times New Roman" w:cs="Times New Roman"/>
                <w:bCs/>
                <w:sz w:val="28"/>
                <w:szCs w:val="28"/>
                <w:lang w:val="vi-VN"/>
              </w:rPr>
            </w:pPr>
            <w:r>
              <w:rPr>
                <w:rFonts w:eastAsia="Times New Roman" w:cs="Times New Roman"/>
                <w:bCs/>
                <w:sz w:val="28"/>
                <w:szCs w:val="28"/>
                <w:lang w:val="vi-VN"/>
              </w:rPr>
              <w:t>01 nhân sự</w:t>
            </w:r>
          </w:p>
        </w:tc>
        <w:tc>
          <w:tcPr>
            <w:tcW w:w="1365" w:type="pct"/>
            <w:tcBorders>
              <w:top w:val="single" w:sz="4" w:space="0" w:color="auto"/>
              <w:left w:val="single" w:sz="4" w:space="0" w:color="auto"/>
              <w:bottom w:val="single" w:sz="4" w:space="0" w:color="auto"/>
              <w:right w:val="single" w:sz="4" w:space="0" w:color="auto"/>
            </w:tcBorders>
            <w:vAlign w:val="center"/>
          </w:tcPr>
          <w:p w14:paraId="4FBA73B5" w14:textId="1350C446" w:rsidR="00E965E2" w:rsidRPr="008821FE" w:rsidRDefault="00E965E2"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06 năm hoặc tối thiểu 1 hợp đồng tương tự</w:t>
            </w:r>
          </w:p>
        </w:tc>
        <w:tc>
          <w:tcPr>
            <w:tcW w:w="1248" w:type="pct"/>
            <w:tcBorders>
              <w:top w:val="single" w:sz="4" w:space="0" w:color="auto"/>
              <w:left w:val="single" w:sz="4" w:space="0" w:color="auto"/>
              <w:bottom w:val="single" w:sz="4" w:space="0" w:color="auto"/>
              <w:right w:val="single" w:sz="4" w:space="0" w:color="auto"/>
            </w:tcBorders>
            <w:vAlign w:val="center"/>
          </w:tcPr>
          <w:p w14:paraId="3EF5CE88" w14:textId="77777777" w:rsidR="00E965E2" w:rsidRPr="008821FE" w:rsidRDefault="00E965E2"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Trình độ học vấn: có bằng tốt nghiệp đại học trở lên chuyên ngành CNTT</w:t>
            </w:r>
          </w:p>
        </w:tc>
      </w:tr>
      <w:tr w:rsidR="00E965E2" w:rsidRPr="008821FE" w14:paraId="0BECADEA" w14:textId="77777777" w:rsidTr="00CA44DA">
        <w:trPr>
          <w:trHeight w:val="566"/>
        </w:trPr>
        <w:tc>
          <w:tcPr>
            <w:tcW w:w="299" w:type="pct"/>
            <w:tcBorders>
              <w:top w:val="single" w:sz="4" w:space="0" w:color="auto"/>
              <w:left w:val="single" w:sz="4" w:space="0" w:color="auto"/>
              <w:bottom w:val="single" w:sz="4" w:space="0" w:color="auto"/>
              <w:right w:val="single" w:sz="4" w:space="0" w:color="auto"/>
            </w:tcBorders>
            <w:vAlign w:val="center"/>
          </w:tcPr>
          <w:p w14:paraId="7C89EBE1" w14:textId="77777777" w:rsidR="00E965E2" w:rsidRPr="008821FE" w:rsidRDefault="00E965E2"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2</w:t>
            </w:r>
          </w:p>
        </w:tc>
        <w:tc>
          <w:tcPr>
            <w:tcW w:w="1185" w:type="pct"/>
            <w:tcBorders>
              <w:top w:val="single" w:sz="4" w:space="0" w:color="auto"/>
              <w:left w:val="single" w:sz="4" w:space="0" w:color="auto"/>
              <w:bottom w:val="single" w:sz="4" w:space="0" w:color="auto"/>
              <w:right w:val="single" w:sz="4" w:space="0" w:color="auto"/>
            </w:tcBorders>
            <w:vAlign w:val="center"/>
          </w:tcPr>
          <w:p w14:paraId="522B045C" w14:textId="77777777" w:rsidR="00E965E2" w:rsidRPr="008821FE" w:rsidRDefault="00E965E2"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Trưởng nhóm giải pháp, phân tích nghiệp vụ</w:t>
            </w:r>
          </w:p>
        </w:tc>
        <w:tc>
          <w:tcPr>
            <w:tcW w:w="903" w:type="pct"/>
            <w:tcBorders>
              <w:top w:val="single" w:sz="4" w:space="0" w:color="auto"/>
              <w:left w:val="single" w:sz="4" w:space="0" w:color="auto"/>
              <w:bottom w:val="single" w:sz="4" w:space="0" w:color="auto"/>
              <w:right w:val="single" w:sz="4" w:space="0" w:color="auto"/>
            </w:tcBorders>
            <w:vAlign w:val="center"/>
          </w:tcPr>
          <w:p w14:paraId="42EB0DDC" w14:textId="2F96293F" w:rsidR="00E965E2" w:rsidRPr="008821FE" w:rsidRDefault="00E965E2" w:rsidP="00D21A5A">
            <w:pPr>
              <w:widowControl w:val="0"/>
              <w:spacing w:after="0" w:line="240" w:lineRule="auto"/>
              <w:contextualSpacing w:val="0"/>
              <w:jc w:val="center"/>
              <w:rPr>
                <w:rFonts w:eastAsia="Times New Roman" w:cs="Times New Roman"/>
                <w:bCs/>
                <w:sz w:val="28"/>
                <w:szCs w:val="28"/>
              </w:rPr>
            </w:pPr>
            <w:r>
              <w:rPr>
                <w:rFonts w:eastAsia="Times New Roman" w:cs="Times New Roman"/>
                <w:bCs/>
                <w:sz w:val="28"/>
                <w:szCs w:val="28"/>
                <w:lang w:val="vi-VN"/>
              </w:rPr>
              <w:t>01 nhân sự</w:t>
            </w:r>
          </w:p>
        </w:tc>
        <w:tc>
          <w:tcPr>
            <w:tcW w:w="1365" w:type="pct"/>
            <w:tcBorders>
              <w:top w:val="single" w:sz="4" w:space="0" w:color="auto"/>
              <w:left w:val="single" w:sz="4" w:space="0" w:color="auto"/>
              <w:bottom w:val="single" w:sz="4" w:space="0" w:color="auto"/>
              <w:right w:val="single" w:sz="4" w:space="0" w:color="auto"/>
            </w:tcBorders>
            <w:vAlign w:val="center"/>
          </w:tcPr>
          <w:p w14:paraId="57530D5F" w14:textId="6B2D4633" w:rsidR="00E965E2" w:rsidRPr="008821FE" w:rsidRDefault="00E965E2"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03 năm hoặc tối thiểu 1 hợp đồng tương tự</w:t>
            </w:r>
          </w:p>
        </w:tc>
        <w:tc>
          <w:tcPr>
            <w:tcW w:w="1248" w:type="pct"/>
            <w:tcBorders>
              <w:top w:val="single" w:sz="4" w:space="0" w:color="auto"/>
              <w:left w:val="single" w:sz="4" w:space="0" w:color="auto"/>
              <w:bottom w:val="single" w:sz="4" w:space="0" w:color="auto"/>
              <w:right w:val="single" w:sz="4" w:space="0" w:color="auto"/>
            </w:tcBorders>
            <w:vAlign w:val="center"/>
          </w:tcPr>
          <w:p w14:paraId="2834C816" w14:textId="77777777" w:rsidR="00E965E2" w:rsidRPr="008821FE" w:rsidRDefault="00E965E2" w:rsidP="008821FE">
            <w:pPr>
              <w:spacing w:after="0" w:line="240" w:lineRule="auto"/>
              <w:contextualSpacing w:val="0"/>
              <w:rPr>
                <w:rFonts w:eastAsia="Times New Roman" w:cs="Times New Roman"/>
                <w:bCs/>
                <w:sz w:val="28"/>
                <w:szCs w:val="28"/>
              </w:rPr>
            </w:pPr>
            <w:r w:rsidRPr="008821FE">
              <w:rPr>
                <w:rFonts w:eastAsia="Times New Roman" w:cs="Times New Roman"/>
                <w:sz w:val="28"/>
                <w:szCs w:val="28"/>
              </w:rPr>
              <w:t>Trình độ học vấn: có bằng tốt nghiệp đại học trở lên chuyên ngành CNTT</w:t>
            </w:r>
          </w:p>
        </w:tc>
      </w:tr>
      <w:tr w:rsidR="00E965E2" w:rsidRPr="008821FE" w14:paraId="5059990D" w14:textId="77777777" w:rsidTr="00CA44DA">
        <w:trPr>
          <w:trHeight w:val="566"/>
        </w:trPr>
        <w:tc>
          <w:tcPr>
            <w:tcW w:w="299" w:type="pct"/>
            <w:tcBorders>
              <w:top w:val="single" w:sz="4" w:space="0" w:color="auto"/>
              <w:left w:val="single" w:sz="4" w:space="0" w:color="auto"/>
              <w:bottom w:val="single" w:sz="4" w:space="0" w:color="auto"/>
              <w:right w:val="single" w:sz="4" w:space="0" w:color="auto"/>
            </w:tcBorders>
            <w:vAlign w:val="center"/>
          </w:tcPr>
          <w:p w14:paraId="11D8AD26" w14:textId="77777777" w:rsidR="00E965E2" w:rsidRPr="008821FE" w:rsidRDefault="00E965E2"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3</w:t>
            </w:r>
          </w:p>
        </w:tc>
        <w:tc>
          <w:tcPr>
            <w:tcW w:w="1185" w:type="pct"/>
            <w:tcBorders>
              <w:top w:val="single" w:sz="4" w:space="0" w:color="auto"/>
              <w:left w:val="single" w:sz="4" w:space="0" w:color="auto"/>
              <w:bottom w:val="single" w:sz="4" w:space="0" w:color="auto"/>
              <w:right w:val="single" w:sz="4" w:space="0" w:color="auto"/>
            </w:tcBorders>
            <w:vAlign w:val="center"/>
          </w:tcPr>
          <w:p w14:paraId="407734B1" w14:textId="77777777" w:rsidR="00E965E2" w:rsidRPr="008821FE" w:rsidRDefault="00E965E2"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Trưởng nhóm xây dựng, phát triển phần mềm</w:t>
            </w:r>
          </w:p>
        </w:tc>
        <w:tc>
          <w:tcPr>
            <w:tcW w:w="903" w:type="pct"/>
            <w:tcBorders>
              <w:top w:val="single" w:sz="4" w:space="0" w:color="auto"/>
              <w:left w:val="single" w:sz="4" w:space="0" w:color="auto"/>
              <w:bottom w:val="single" w:sz="4" w:space="0" w:color="auto"/>
              <w:right w:val="single" w:sz="4" w:space="0" w:color="auto"/>
            </w:tcBorders>
            <w:vAlign w:val="center"/>
          </w:tcPr>
          <w:p w14:paraId="0DDE6DCF" w14:textId="0E1B9835" w:rsidR="00E965E2" w:rsidRPr="008821FE" w:rsidRDefault="00E965E2" w:rsidP="00D21A5A">
            <w:pPr>
              <w:widowControl w:val="0"/>
              <w:spacing w:after="0" w:line="240" w:lineRule="auto"/>
              <w:contextualSpacing w:val="0"/>
              <w:jc w:val="center"/>
              <w:rPr>
                <w:rFonts w:eastAsia="Times New Roman" w:cs="Times New Roman"/>
                <w:bCs/>
                <w:sz w:val="28"/>
                <w:szCs w:val="28"/>
              </w:rPr>
            </w:pPr>
            <w:r>
              <w:rPr>
                <w:rFonts w:eastAsia="Times New Roman" w:cs="Times New Roman"/>
                <w:bCs/>
                <w:sz w:val="28"/>
                <w:szCs w:val="28"/>
                <w:lang w:val="vi-VN"/>
              </w:rPr>
              <w:t>01 nhân sự</w:t>
            </w:r>
          </w:p>
        </w:tc>
        <w:tc>
          <w:tcPr>
            <w:tcW w:w="1365" w:type="pct"/>
            <w:tcBorders>
              <w:top w:val="single" w:sz="4" w:space="0" w:color="auto"/>
              <w:left w:val="single" w:sz="4" w:space="0" w:color="auto"/>
              <w:bottom w:val="single" w:sz="4" w:space="0" w:color="auto"/>
              <w:right w:val="single" w:sz="4" w:space="0" w:color="auto"/>
            </w:tcBorders>
            <w:vAlign w:val="center"/>
          </w:tcPr>
          <w:p w14:paraId="382D3262" w14:textId="4E7F8A03" w:rsidR="00E965E2" w:rsidRPr="008821FE" w:rsidRDefault="00E965E2"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03 năm hoặc tối thiểu 1 hợp đồng tương tự</w:t>
            </w:r>
          </w:p>
        </w:tc>
        <w:tc>
          <w:tcPr>
            <w:tcW w:w="1248" w:type="pct"/>
            <w:tcBorders>
              <w:top w:val="single" w:sz="4" w:space="0" w:color="auto"/>
              <w:left w:val="single" w:sz="4" w:space="0" w:color="auto"/>
              <w:bottom w:val="single" w:sz="4" w:space="0" w:color="auto"/>
              <w:right w:val="single" w:sz="4" w:space="0" w:color="auto"/>
            </w:tcBorders>
            <w:vAlign w:val="center"/>
          </w:tcPr>
          <w:p w14:paraId="38F2A967" w14:textId="77777777" w:rsidR="00E965E2" w:rsidRPr="008821FE" w:rsidRDefault="00E965E2" w:rsidP="008821FE">
            <w:pPr>
              <w:spacing w:after="0" w:line="240" w:lineRule="auto"/>
              <w:contextualSpacing w:val="0"/>
              <w:rPr>
                <w:rFonts w:eastAsia="Times New Roman" w:cs="Times New Roman"/>
                <w:bCs/>
                <w:sz w:val="28"/>
                <w:szCs w:val="28"/>
              </w:rPr>
            </w:pPr>
            <w:r w:rsidRPr="008821FE">
              <w:rPr>
                <w:rFonts w:eastAsia="Times New Roman" w:cs="Times New Roman"/>
                <w:sz w:val="28"/>
                <w:szCs w:val="28"/>
              </w:rPr>
              <w:t>Trình độ học vấn: có bằng tốt nghiệp đại học trở lên chuyên ngành CNTT</w:t>
            </w:r>
          </w:p>
        </w:tc>
      </w:tr>
      <w:tr w:rsidR="00E965E2" w:rsidRPr="008821FE" w14:paraId="462AC995" w14:textId="77777777" w:rsidTr="00CA44DA">
        <w:trPr>
          <w:trHeight w:val="566"/>
        </w:trPr>
        <w:tc>
          <w:tcPr>
            <w:tcW w:w="299" w:type="pct"/>
            <w:tcBorders>
              <w:top w:val="single" w:sz="4" w:space="0" w:color="auto"/>
              <w:left w:val="single" w:sz="4" w:space="0" w:color="auto"/>
              <w:bottom w:val="single" w:sz="4" w:space="0" w:color="auto"/>
              <w:right w:val="single" w:sz="4" w:space="0" w:color="auto"/>
            </w:tcBorders>
            <w:vAlign w:val="center"/>
          </w:tcPr>
          <w:p w14:paraId="18517040" w14:textId="77777777" w:rsidR="00E965E2" w:rsidRPr="008821FE" w:rsidRDefault="00E965E2"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4</w:t>
            </w:r>
          </w:p>
        </w:tc>
        <w:tc>
          <w:tcPr>
            <w:tcW w:w="1185" w:type="pct"/>
            <w:tcBorders>
              <w:top w:val="single" w:sz="4" w:space="0" w:color="auto"/>
              <w:left w:val="single" w:sz="4" w:space="0" w:color="auto"/>
              <w:bottom w:val="single" w:sz="4" w:space="0" w:color="auto"/>
              <w:right w:val="single" w:sz="4" w:space="0" w:color="auto"/>
            </w:tcBorders>
            <w:vAlign w:val="center"/>
          </w:tcPr>
          <w:p w14:paraId="074C09A4" w14:textId="77777777" w:rsidR="00E965E2" w:rsidRPr="008821FE" w:rsidRDefault="00E965E2"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Trưởng nhóm kiểm thử</w:t>
            </w:r>
          </w:p>
        </w:tc>
        <w:tc>
          <w:tcPr>
            <w:tcW w:w="903" w:type="pct"/>
            <w:tcBorders>
              <w:top w:val="single" w:sz="4" w:space="0" w:color="auto"/>
              <w:left w:val="single" w:sz="4" w:space="0" w:color="auto"/>
              <w:bottom w:val="single" w:sz="4" w:space="0" w:color="auto"/>
              <w:right w:val="single" w:sz="4" w:space="0" w:color="auto"/>
            </w:tcBorders>
            <w:vAlign w:val="center"/>
          </w:tcPr>
          <w:p w14:paraId="64D12761" w14:textId="0FD45DC3" w:rsidR="00E965E2" w:rsidRPr="008821FE" w:rsidRDefault="00E965E2" w:rsidP="00D21A5A">
            <w:pPr>
              <w:widowControl w:val="0"/>
              <w:spacing w:after="0" w:line="240" w:lineRule="auto"/>
              <w:contextualSpacing w:val="0"/>
              <w:jc w:val="center"/>
              <w:rPr>
                <w:rFonts w:eastAsia="Times New Roman" w:cs="Times New Roman"/>
                <w:bCs/>
                <w:sz w:val="28"/>
                <w:szCs w:val="28"/>
              </w:rPr>
            </w:pPr>
            <w:r>
              <w:rPr>
                <w:rFonts w:eastAsia="Times New Roman" w:cs="Times New Roman"/>
                <w:bCs/>
                <w:sz w:val="28"/>
                <w:szCs w:val="28"/>
                <w:lang w:val="vi-VN"/>
              </w:rPr>
              <w:t>01 nhân sự</w:t>
            </w:r>
          </w:p>
        </w:tc>
        <w:tc>
          <w:tcPr>
            <w:tcW w:w="1365" w:type="pct"/>
            <w:tcBorders>
              <w:top w:val="single" w:sz="4" w:space="0" w:color="auto"/>
              <w:left w:val="single" w:sz="4" w:space="0" w:color="auto"/>
              <w:bottom w:val="single" w:sz="4" w:space="0" w:color="auto"/>
              <w:right w:val="single" w:sz="4" w:space="0" w:color="auto"/>
            </w:tcBorders>
            <w:vAlign w:val="center"/>
          </w:tcPr>
          <w:p w14:paraId="0B1A8983" w14:textId="29275413" w:rsidR="00E965E2" w:rsidRPr="008821FE" w:rsidRDefault="00E965E2"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03 năm hoặc tối thiểu 1 hợp đồng tương tự</w:t>
            </w:r>
          </w:p>
        </w:tc>
        <w:tc>
          <w:tcPr>
            <w:tcW w:w="1248" w:type="pct"/>
            <w:tcBorders>
              <w:top w:val="single" w:sz="4" w:space="0" w:color="auto"/>
              <w:left w:val="single" w:sz="4" w:space="0" w:color="auto"/>
              <w:bottom w:val="single" w:sz="4" w:space="0" w:color="auto"/>
              <w:right w:val="single" w:sz="4" w:space="0" w:color="auto"/>
            </w:tcBorders>
            <w:vAlign w:val="center"/>
          </w:tcPr>
          <w:p w14:paraId="141A0B28" w14:textId="77777777" w:rsidR="00E965E2" w:rsidRPr="008821FE" w:rsidRDefault="00E965E2" w:rsidP="008821FE">
            <w:pPr>
              <w:spacing w:after="0" w:line="240" w:lineRule="auto"/>
              <w:contextualSpacing w:val="0"/>
              <w:rPr>
                <w:rFonts w:eastAsia="Times New Roman" w:cs="Times New Roman"/>
                <w:bCs/>
                <w:sz w:val="28"/>
                <w:szCs w:val="28"/>
              </w:rPr>
            </w:pPr>
            <w:r w:rsidRPr="008821FE">
              <w:rPr>
                <w:rFonts w:eastAsia="Times New Roman" w:cs="Times New Roman"/>
                <w:sz w:val="28"/>
                <w:szCs w:val="28"/>
              </w:rPr>
              <w:t>Trình độ học vấn: có bằng tốt nghiệp đại học trở lên chuyên ngành CNTT</w:t>
            </w:r>
          </w:p>
        </w:tc>
      </w:tr>
      <w:tr w:rsidR="00E965E2" w:rsidRPr="008821FE" w14:paraId="79BC744D" w14:textId="77777777" w:rsidTr="00CA44DA">
        <w:trPr>
          <w:trHeight w:val="566"/>
        </w:trPr>
        <w:tc>
          <w:tcPr>
            <w:tcW w:w="299" w:type="pct"/>
            <w:tcBorders>
              <w:top w:val="single" w:sz="4" w:space="0" w:color="auto"/>
              <w:left w:val="single" w:sz="4" w:space="0" w:color="auto"/>
              <w:bottom w:val="single" w:sz="4" w:space="0" w:color="auto"/>
              <w:right w:val="single" w:sz="4" w:space="0" w:color="auto"/>
            </w:tcBorders>
            <w:vAlign w:val="center"/>
          </w:tcPr>
          <w:p w14:paraId="728440FA" w14:textId="77777777" w:rsidR="00E965E2" w:rsidRPr="008821FE" w:rsidRDefault="00E965E2" w:rsidP="008821FE">
            <w:pPr>
              <w:spacing w:after="0" w:line="240" w:lineRule="auto"/>
              <w:contextualSpacing w:val="0"/>
              <w:rPr>
                <w:rFonts w:eastAsia="Times New Roman" w:cs="Times New Roman"/>
                <w:bCs/>
                <w:sz w:val="28"/>
                <w:szCs w:val="28"/>
              </w:rPr>
            </w:pPr>
            <w:r w:rsidRPr="008821FE">
              <w:rPr>
                <w:rFonts w:eastAsia="Times New Roman" w:cs="Times New Roman"/>
                <w:bCs/>
                <w:sz w:val="28"/>
                <w:szCs w:val="28"/>
              </w:rPr>
              <w:t>5</w:t>
            </w:r>
          </w:p>
        </w:tc>
        <w:tc>
          <w:tcPr>
            <w:tcW w:w="1185" w:type="pct"/>
            <w:tcBorders>
              <w:top w:val="single" w:sz="4" w:space="0" w:color="auto"/>
              <w:left w:val="single" w:sz="4" w:space="0" w:color="auto"/>
              <w:bottom w:val="single" w:sz="4" w:space="0" w:color="auto"/>
              <w:right w:val="single" w:sz="4" w:space="0" w:color="auto"/>
            </w:tcBorders>
            <w:vAlign w:val="center"/>
          </w:tcPr>
          <w:p w14:paraId="56BDAD95" w14:textId="77777777" w:rsidR="00E965E2" w:rsidRPr="008821FE" w:rsidRDefault="00E965E2"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Trưởng nhóm an toàn thông tin</w:t>
            </w:r>
          </w:p>
        </w:tc>
        <w:tc>
          <w:tcPr>
            <w:tcW w:w="903" w:type="pct"/>
            <w:tcBorders>
              <w:top w:val="single" w:sz="4" w:space="0" w:color="auto"/>
              <w:left w:val="single" w:sz="4" w:space="0" w:color="auto"/>
              <w:bottom w:val="single" w:sz="4" w:space="0" w:color="auto"/>
              <w:right w:val="single" w:sz="4" w:space="0" w:color="auto"/>
            </w:tcBorders>
            <w:vAlign w:val="center"/>
          </w:tcPr>
          <w:p w14:paraId="32E20278" w14:textId="16BEE1D2" w:rsidR="00E965E2" w:rsidRPr="008821FE" w:rsidRDefault="00E965E2" w:rsidP="00D21A5A">
            <w:pPr>
              <w:widowControl w:val="0"/>
              <w:spacing w:after="0" w:line="240" w:lineRule="auto"/>
              <w:contextualSpacing w:val="0"/>
              <w:jc w:val="center"/>
              <w:rPr>
                <w:rFonts w:eastAsia="Times New Roman" w:cs="Times New Roman"/>
                <w:bCs/>
                <w:sz w:val="28"/>
                <w:szCs w:val="28"/>
              </w:rPr>
            </w:pPr>
            <w:r>
              <w:rPr>
                <w:rFonts w:eastAsia="Times New Roman" w:cs="Times New Roman"/>
                <w:bCs/>
                <w:sz w:val="28"/>
                <w:szCs w:val="28"/>
                <w:lang w:val="vi-VN"/>
              </w:rPr>
              <w:t>01 nhân sự</w:t>
            </w:r>
          </w:p>
        </w:tc>
        <w:tc>
          <w:tcPr>
            <w:tcW w:w="1365" w:type="pct"/>
            <w:tcBorders>
              <w:top w:val="single" w:sz="4" w:space="0" w:color="auto"/>
              <w:left w:val="single" w:sz="4" w:space="0" w:color="auto"/>
              <w:bottom w:val="single" w:sz="4" w:space="0" w:color="auto"/>
              <w:right w:val="single" w:sz="4" w:space="0" w:color="auto"/>
            </w:tcBorders>
            <w:vAlign w:val="center"/>
          </w:tcPr>
          <w:p w14:paraId="45B90339" w14:textId="46E0A335" w:rsidR="00E965E2" w:rsidRPr="008821FE" w:rsidRDefault="00E965E2"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03 năm hoặc tối thiểu 1 hợp đồng tương tự</w:t>
            </w:r>
          </w:p>
        </w:tc>
        <w:tc>
          <w:tcPr>
            <w:tcW w:w="1248" w:type="pct"/>
            <w:tcBorders>
              <w:top w:val="single" w:sz="4" w:space="0" w:color="auto"/>
              <w:left w:val="single" w:sz="4" w:space="0" w:color="auto"/>
              <w:bottom w:val="single" w:sz="4" w:space="0" w:color="auto"/>
              <w:right w:val="single" w:sz="4" w:space="0" w:color="auto"/>
            </w:tcBorders>
            <w:vAlign w:val="center"/>
          </w:tcPr>
          <w:p w14:paraId="65BD703B" w14:textId="77777777" w:rsidR="00E965E2" w:rsidRPr="008821FE" w:rsidRDefault="00E965E2" w:rsidP="008821FE">
            <w:pPr>
              <w:spacing w:after="0" w:line="240" w:lineRule="auto"/>
              <w:contextualSpacing w:val="0"/>
              <w:rPr>
                <w:rFonts w:eastAsia="Times New Roman" w:cs="Times New Roman"/>
                <w:sz w:val="28"/>
                <w:szCs w:val="28"/>
              </w:rPr>
            </w:pPr>
            <w:r w:rsidRPr="008821FE">
              <w:rPr>
                <w:rFonts w:eastAsia="Times New Roman" w:cs="Times New Roman"/>
                <w:sz w:val="28"/>
                <w:szCs w:val="28"/>
              </w:rPr>
              <w:t>Trình độ học vấn: có bằng tốt nghiệp đại học trở lên chuyên ngành CNTT</w:t>
            </w:r>
          </w:p>
          <w:p w14:paraId="2F876F10" w14:textId="77777777" w:rsidR="00E965E2" w:rsidRPr="008821FE" w:rsidRDefault="00E965E2" w:rsidP="008821FE">
            <w:pPr>
              <w:spacing w:after="0" w:line="240" w:lineRule="auto"/>
              <w:contextualSpacing w:val="0"/>
              <w:rPr>
                <w:rFonts w:eastAsia="Times New Roman" w:cs="Times New Roman"/>
                <w:sz w:val="28"/>
                <w:szCs w:val="28"/>
              </w:rPr>
            </w:pPr>
          </w:p>
        </w:tc>
      </w:tr>
      <w:tr w:rsidR="00E965E2" w:rsidRPr="008821FE" w14:paraId="5A22248E" w14:textId="77777777" w:rsidTr="00CA44DA">
        <w:trPr>
          <w:trHeight w:val="566"/>
        </w:trPr>
        <w:tc>
          <w:tcPr>
            <w:tcW w:w="299" w:type="pct"/>
            <w:tcBorders>
              <w:top w:val="single" w:sz="4" w:space="0" w:color="auto"/>
              <w:left w:val="single" w:sz="4" w:space="0" w:color="auto"/>
              <w:bottom w:val="single" w:sz="4" w:space="0" w:color="auto"/>
              <w:right w:val="single" w:sz="4" w:space="0" w:color="auto"/>
            </w:tcBorders>
            <w:vAlign w:val="center"/>
          </w:tcPr>
          <w:p w14:paraId="4FCE131C" w14:textId="7CAB9FF9" w:rsidR="00E965E2" w:rsidRPr="00CA44DA" w:rsidRDefault="00E965E2" w:rsidP="008821FE">
            <w:pPr>
              <w:spacing w:after="0" w:line="240" w:lineRule="auto"/>
              <w:contextualSpacing w:val="0"/>
              <w:rPr>
                <w:rFonts w:eastAsia="Times New Roman" w:cs="Times New Roman"/>
                <w:bCs/>
                <w:sz w:val="28"/>
                <w:szCs w:val="28"/>
                <w:lang w:val="vi-VN"/>
              </w:rPr>
            </w:pPr>
            <w:r>
              <w:rPr>
                <w:rFonts w:eastAsia="Times New Roman" w:cs="Times New Roman"/>
                <w:bCs/>
                <w:sz w:val="28"/>
                <w:szCs w:val="28"/>
                <w:lang w:val="vi-VN"/>
              </w:rPr>
              <w:lastRenderedPageBreak/>
              <w:t>6</w:t>
            </w:r>
          </w:p>
        </w:tc>
        <w:tc>
          <w:tcPr>
            <w:tcW w:w="1185" w:type="pct"/>
            <w:tcBorders>
              <w:top w:val="single" w:sz="4" w:space="0" w:color="auto"/>
              <w:left w:val="single" w:sz="4" w:space="0" w:color="auto"/>
              <w:bottom w:val="single" w:sz="4" w:space="0" w:color="auto"/>
              <w:right w:val="single" w:sz="4" w:space="0" w:color="auto"/>
            </w:tcBorders>
            <w:vAlign w:val="center"/>
          </w:tcPr>
          <w:p w14:paraId="2FC00B5D" w14:textId="5010FA95" w:rsidR="00E965E2" w:rsidRPr="00CA44DA" w:rsidRDefault="00E965E2" w:rsidP="008821FE">
            <w:pPr>
              <w:spacing w:after="0" w:line="240" w:lineRule="auto"/>
              <w:contextualSpacing w:val="0"/>
              <w:rPr>
                <w:rFonts w:eastAsia="Times New Roman" w:cs="Times New Roman"/>
                <w:sz w:val="28"/>
                <w:szCs w:val="28"/>
                <w:lang w:val="vi-VN"/>
              </w:rPr>
            </w:pPr>
            <w:r>
              <w:rPr>
                <w:rFonts w:eastAsia="Times New Roman" w:cs="Times New Roman"/>
                <w:sz w:val="28"/>
                <w:szCs w:val="28"/>
              </w:rPr>
              <w:t>Trường</w:t>
            </w:r>
            <w:r>
              <w:rPr>
                <w:rFonts w:eastAsia="Times New Roman" w:cs="Times New Roman"/>
                <w:sz w:val="28"/>
                <w:szCs w:val="28"/>
                <w:lang w:val="vi-VN"/>
              </w:rPr>
              <w:t xml:space="preserve"> nhóm cài đặt, cấu hình sản phẩm</w:t>
            </w:r>
          </w:p>
        </w:tc>
        <w:tc>
          <w:tcPr>
            <w:tcW w:w="903" w:type="pct"/>
            <w:tcBorders>
              <w:top w:val="single" w:sz="4" w:space="0" w:color="auto"/>
              <w:left w:val="single" w:sz="4" w:space="0" w:color="auto"/>
              <w:bottom w:val="single" w:sz="4" w:space="0" w:color="auto"/>
              <w:right w:val="single" w:sz="4" w:space="0" w:color="auto"/>
            </w:tcBorders>
            <w:vAlign w:val="center"/>
          </w:tcPr>
          <w:p w14:paraId="541BFB2C" w14:textId="19E04A78" w:rsidR="00E965E2" w:rsidRPr="008821FE" w:rsidRDefault="00E965E2" w:rsidP="00D21A5A">
            <w:pPr>
              <w:widowControl w:val="0"/>
              <w:spacing w:after="0" w:line="240" w:lineRule="auto"/>
              <w:contextualSpacing w:val="0"/>
              <w:jc w:val="center"/>
              <w:rPr>
                <w:rFonts w:eastAsia="Times New Roman" w:cs="Times New Roman"/>
                <w:bCs/>
                <w:sz w:val="28"/>
                <w:szCs w:val="28"/>
              </w:rPr>
            </w:pPr>
            <w:r>
              <w:rPr>
                <w:rFonts w:eastAsia="Times New Roman" w:cs="Times New Roman"/>
                <w:bCs/>
                <w:sz w:val="28"/>
                <w:szCs w:val="28"/>
                <w:lang w:val="vi-VN"/>
              </w:rPr>
              <w:t>01 nhân sự</w:t>
            </w:r>
          </w:p>
        </w:tc>
        <w:tc>
          <w:tcPr>
            <w:tcW w:w="1365" w:type="pct"/>
            <w:tcBorders>
              <w:top w:val="single" w:sz="4" w:space="0" w:color="auto"/>
              <w:left w:val="single" w:sz="4" w:space="0" w:color="auto"/>
              <w:bottom w:val="single" w:sz="4" w:space="0" w:color="auto"/>
              <w:right w:val="single" w:sz="4" w:space="0" w:color="auto"/>
            </w:tcBorders>
            <w:vAlign w:val="center"/>
          </w:tcPr>
          <w:p w14:paraId="7580C1BA" w14:textId="238583BF" w:rsidR="00E965E2" w:rsidRPr="008821FE" w:rsidRDefault="00E965E2"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03 năm hoặc tối thiểu 1 hợp đồng tương tự</w:t>
            </w:r>
          </w:p>
        </w:tc>
        <w:tc>
          <w:tcPr>
            <w:tcW w:w="1248" w:type="pct"/>
            <w:tcBorders>
              <w:top w:val="single" w:sz="4" w:space="0" w:color="auto"/>
              <w:left w:val="single" w:sz="4" w:space="0" w:color="auto"/>
              <w:bottom w:val="single" w:sz="4" w:space="0" w:color="auto"/>
              <w:right w:val="single" w:sz="4" w:space="0" w:color="auto"/>
            </w:tcBorders>
            <w:vAlign w:val="center"/>
          </w:tcPr>
          <w:p w14:paraId="200743B2" w14:textId="77777777" w:rsidR="00E965E2" w:rsidRPr="008821FE" w:rsidRDefault="00E965E2" w:rsidP="00573A4C">
            <w:pPr>
              <w:spacing w:after="0" w:line="240" w:lineRule="auto"/>
              <w:contextualSpacing w:val="0"/>
              <w:rPr>
                <w:rFonts w:eastAsia="Times New Roman" w:cs="Times New Roman"/>
                <w:sz w:val="28"/>
                <w:szCs w:val="28"/>
              </w:rPr>
            </w:pPr>
            <w:r w:rsidRPr="008821FE">
              <w:rPr>
                <w:rFonts w:eastAsia="Times New Roman" w:cs="Times New Roman"/>
                <w:sz w:val="28"/>
                <w:szCs w:val="28"/>
              </w:rPr>
              <w:t>Trình độ học vấn: có bằng tốt nghiệp đại học trở lên chuyên ngành CNTT</w:t>
            </w:r>
          </w:p>
          <w:p w14:paraId="6794FFB1" w14:textId="77777777" w:rsidR="00E965E2" w:rsidRPr="008821FE" w:rsidRDefault="00E965E2" w:rsidP="008821FE">
            <w:pPr>
              <w:spacing w:after="0" w:line="240" w:lineRule="auto"/>
              <w:contextualSpacing w:val="0"/>
              <w:rPr>
                <w:rFonts w:eastAsia="Times New Roman" w:cs="Times New Roman"/>
                <w:sz w:val="28"/>
                <w:szCs w:val="28"/>
              </w:rPr>
            </w:pPr>
          </w:p>
        </w:tc>
      </w:tr>
      <w:tr w:rsidR="00E965E2" w:rsidRPr="008821FE" w14:paraId="2C8EE587" w14:textId="77777777" w:rsidTr="00CA44DA">
        <w:trPr>
          <w:trHeight w:val="566"/>
        </w:trPr>
        <w:tc>
          <w:tcPr>
            <w:tcW w:w="299" w:type="pct"/>
            <w:tcBorders>
              <w:top w:val="single" w:sz="4" w:space="0" w:color="auto"/>
              <w:left w:val="single" w:sz="4" w:space="0" w:color="auto"/>
              <w:bottom w:val="single" w:sz="4" w:space="0" w:color="auto"/>
              <w:right w:val="single" w:sz="4" w:space="0" w:color="auto"/>
            </w:tcBorders>
            <w:vAlign w:val="center"/>
          </w:tcPr>
          <w:p w14:paraId="703A5009" w14:textId="2D8B5652" w:rsidR="00E965E2" w:rsidRDefault="00E965E2" w:rsidP="008821FE">
            <w:pPr>
              <w:spacing w:after="0" w:line="240" w:lineRule="auto"/>
              <w:contextualSpacing w:val="0"/>
              <w:rPr>
                <w:rFonts w:eastAsia="Times New Roman" w:cs="Times New Roman"/>
                <w:bCs/>
                <w:sz w:val="28"/>
                <w:szCs w:val="28"/>
                <w:lang w:val="vi-VN"/>
              </w:rPr>
            </w:pPr>
            <w:r>
              <w:rPr>
                <w:rFonts w:eastAsia="Times New Roman" w:cs="Times New Roman"/>
                <w:bCs/>
                <w:sz w:val="28"/>
                <w:szCs w:val="28"/>
                <w:lang w:val="vi-VN"/>
              </w:rPr>
              <w:t>7</w:t>
            </w:r>
          </w:p>
        </w:tc>
        <w:tc>
          <w:tcPr>
            <w:tcW w:w="1185" w:type="pct"/>
            <w:tcBorders>
              <w:top w:val="single" w:sz="4" w:space="0" w:color="auto"/>
              <w:left w:val="single" w:sz="4" w:space="0" w:color="auto"/>
              <w:bottom w:val="single" w:sz="4" w:space="0" w:color="auto"/>
              <w:right w:val="single" w:sz="4" w:space="0" w:color="auto"/>
            </w:tcBorders>
            <w:vAlign w:val="center"/>
          </w:tcPr>
          <w:p w14:paraId="081D52C6" w14:textId="47534273" w:rsidR="00E965E2" w:rsidRDefault="00E965E2" w:rsidP="008821FE">
            <w:pPr>
              <w:spacing w:after="0" w:line="240" w:lineRule="auto"/>
              <w:contextualSpacing w:val="0"/>
              <w:rPr>
                <w:rFonts w:eastAsia="Times New Roman" w:cs="Times New Roman"/>
                <w:sz w:val="28"/>
                <w:szCs w:val="28"/>
              </w:rPr>
            </w:pPr>
            <w:r>
              <w:rPr>
                <w:rFonts w:eastAsia="Times New Roman" w:cs="Times New Roman"/>
                <w:sz w:val="28"/>
                <w:szCs w:val="28"/>
              </w:rPr>
              <w:t>Trường</w:t>
            </w:r>
            <w:r>
              <w:rPr>
                <w:rFonts w:eastAsia="Times New Roman" w:cs="Times New Roman"/>
                <w:sz w:val="28"/>
                <w:szCs w:val="28"/>
                <w:lang w:val="vi-VN"/>
              </w:rPr>
              <w:t xml:space="preserve"> nhóm triển khai</w:t>
            </w:r>
          </w:p>
        </w:tc>
        <w:tc>
          <w:tcPr>
            <w:tcW w:w="903" w:type="pct"/>
            <w:tcBorders>
              <w:top w:val="single" w:sz="4" w:space="0" w:color="auto"/>
              <w:left w:val="single" w:sz="4" w:space="0" w:color="auto"/>
              <w:bottom w:val="single" w:sz="4" w:space="0" w:color="auto"/>
              <w:right w:val="single" w:sz="4" w:space="0" w:color="auto"/>
            </w:tcBorders>
            <w:vAlign w:val="center"/>
          </w:tcPr>
          <w:p w14:paraId="49D3E123" w14:textId="2C3D1CD0" w:rsidR="00E965E2" w:rsidRPr="008821FE" w:rsidRDefault="00E965E2" w:rsidP="00D21A5A">
            <w:pPr>
              <w:widowControl w:val="0"/>
              <w:spacing w:after="0" w:line="240" w:lineRule="auto"/>
              <w:contextualSpacing w:val="0"/>
              <w:jc w:val="center"/>
              <w:rPr>
                <w:rFonts w:eastAsia="Times New Roman" w:cs="Times New Roman"/>
                <w:bCs/>
                <w:sz w:val="28"/>
                <w:szCs w:val="28"/>
              </w:rPr>
            </w:pPr>
            <w:r>
              <w:rPr>
                <w:rFonts w:eastAsia="Times New Roman" w:cs="Times New Roman"/>
                <w:bCs/>
                <w:sz w:val="28"/>
                <w:szCs w:val="28"/>
                <w:lang w:val="vi-VN"/>
              </w:rPr>
              <w:t>01 nhân sự</w:t>
            </w:r>
          </w:p>
        </w:tc>
        <w:tc>
          <w:tcPr>
            <w:tcW w:w="1365" w:type="pct"/>
            <w:tcBorders>
              <w:top w:val="single" w:sz="4" w:space="0" w:color="auto"/>
              <w:left w:val="single" w:sz="4" w:space="0" w:color="auto"/>
              <w:bottom w:val="single" w:sz="4" w:space="0" w:color="auto"/>
              <w:right w:val="single" w:sz="4" w:space="0" w:color="auto"/>
            </w:tcBorders>
            <w:vAlign w:val="center"/>
          </w:tcPr>
          <w:p w14:paraId="67FD1FD0" w14:textId="507F9715" w:rsidR="00E965E2" w:rsidRPr="008821FE" w:rsidRDefault="00E965E2" w:rsidP="008821FE">
            <w:pPr>
              <w:widowControl w:val="0"/>
              <w:spacing w:after="0" w:line="240" w:lineRule="auto"/>
              <w:contextualSpacing w:val="0"/>
              <w:rPr>
                <w:rFonts w:eastAsia="Times New Roman" w:cs="Times New Roman"/>
                <w:bCs/>
                <w:sz w:val="28"/>
                <w:szCs w:val="28"/>
              </w:rPr>
            </w:pPr>
            <w:r w:rsidRPr="008821FE">
              <w:rPr>
                <w:rFonts w:eastAsia="Times New Roman" w:cs="Times New Roman"/>
                <w:bCs/>
                <w:sz w:val="28"/>
                <w:szCs w:val="28"/>
              </w:rPr>
              <w:t>Có kinh nghiệm tối thiểu 03 năm hoặc tối thiểu 1 hợp đồng tương tự</w:t>
            </w:r>
          </w:p>
        </w:tc>
        <w:tc>
          <w:tcPr>
            <w:tcW w:w="1248" w:type="pct"/>
            <w:tcBorders>
              <w:top w:val="single" w:sz="4" w:space="0" w:color="auto"/>
              <w:left w:val="single" w:sz="4" w:space="0" w:color="auto"/>
              <w:bottom w:val="single" w:sz="4" w:space="0" w:color="auto"/>
              <w:right w:val="single" w:sz="4" w:space="0" w:color="auto"/>
            </w:tcBorders>
            <w:vAlign w:val="center"/>
          </w:tcPr>
          <w:p w14:paraId="3849A1CE" w14:textId="77777777" w:rsidR="00E965E2" w:rsidRPr="008821FE" w:rsidRDefault="00E965E2" w:rsidP="00573A4C">
            <w:pPr>
              <w:spacing w:after="0" w:line="240" w:lineRule="auto"/>
              <w:contextualSpacing w:val="0"/>
              <w:rPr>
                <w:rFonts w:eastAsia="Times New Roman" w:cs="Times New Roman"/>
                <w:sz w:val="28"/>
                <w:szCs w:val="28"/>
              </w:rPr>
            </w:pPr>
            <w:r w:rsidRPr="008821FE">
              <w:rPr>
                <w:rFonts w:eastAsia="Times New Roman" w:cs="Times New Roman"/>
                <w:sz w:val="28"/>
                <w:szCs w:val="28"/>
              </w:rPr>
              <w:t>Trình độ học vấn: có bằng tốt nghiệp đại học trở lên chuyên ngành CNTT</w:t>
            </w:r>
          </w:p>
          <w:p w14:paraId="74BA5D01" w14:textId="77777777" w:rsidR="00E965E2" w:rsidRPr="008821FE" w:rsidRDefault="00E965E2" w:rsidP="008821FE">
            <w:pPr>
              <w:spacing w:after="0" w:line="240" w:lineRule="auto"/>
              <w:contextualSpacing w:val="0"/>
              <w:rPr>
                <w:rFonts w:eastAsia="Times New Roman" w:cs="Times New Roman"/>
                <w:sz w:val="28"/>
                <w:szCs w:val="28"/>
              </w:rPr>
            </w:pPr>
          </w:p>
        </w:tc>
      </w:tr>
    </w:tbl>
    <w:p w14:paraId="4DC6B6B7" w14:textId="02D19B0B" w:rsidR="008821FE" w:rsidRPr="008D648D" w:rsidRDefault="00206743" w:rsidP="008821FE">
      <w:pPr>
        <w:tabs>
          <w:tab w:val="left" w:pos="851"/>
        </w:tabs>
        <w:spacing w:before="120" w:line="240" w:lineRule="auto"/>
        <w:ind w:firstLine="567"/>
        <w:contextualSpacing w:val="0"/>
        <w:rPr>
          <w:rFonts w:eastAsia="Times New Roman" w:cs="Times New Roman"/>
          <w:i/>
          <w:iCs/>
          <w:sz w:val="28"/>
          <w:szCs w:val="28"/>
        </w:rPr>
      </w:pPr>
      <w:r w:rsidRPr="00CA44DA">
        <w:rPr>
          <w:b/>
          <w:i/>
          <w:color w:val="000000"/>
          <w:sz w:val="28"/>
          <w:szCs w:val="28"/>
          <w:u w:val="single"/>
        </w:rPr>
        <w:t>Ghi chú:</w:t>
      </w:r>
      <w:r w:rsidRPr="008D648D">
        <w:rPr>
          <w:i/>
          <w:color w:val="000000"/>
          <w:sz w:val="28"/>
          <w:szCs w:val="28"/>
        </w:rPr>
        <w:t xml:space="preserve"> </w:t>
      </w:r>
      <w:r w:rsidRPr="00CA44DA">
        <w:rPr>
          <w:color w:val="000000"/>
          <w:sz w:val="28"/>
          <w:szCs w:val="28"/>
        </w:rPr>
        <w:t xml:space="preserve">Chuyên ngành CNTT được quy định theo các Thông tư số 08/2022/TT-BTTTT ngày 30/06/2022 của Bộ Thông tin và Truyền thông quy định </w:t>
      </w:r>
      <w:bookmarkStart w:id="3" w:name="loai_1_name"/>
      <w:r w:rsidRPr="00CA44DA">
        <w:rPr>
          <w:color w:val="000000"/>
          <w:sz w:val="28"/>
          <w:szCs w:val="28"/>
        </w:rPr>
        <w:t>Quy định mã số, tiêu chuẩn chức danh nghề nghiệp và xếp lương đối với viên chức chuyên ngành công nghệ thông tin, an toàn thông tin</w:t>
      </w:r>
      <w:bookmarkEnd w:id="3"/>
      <w:r w:rsidRPr="00CA44DA">
        <w:rPr>
          <w:color w:val="000000"/>
          <w:sz w:val="28"/>
          <w:szCs w:val="28"/>
        </w:rPr>
        <w:t xml:space="preserve"> (gồm: (1). Các ngành đào tạo về công nghệ thông tin, bao gồm: Sư phạm tin học, toán ứng dụng, toán tin, đảm bảo toán học cho máy tính và hệ thống tính toán, điện tử và tin học, công nghệ truyền thông và các ngành thuộc nhóm ngành Máy tính và Công nghệ thông tin trong Danh mục giáo dục đào tạo cấp IV trình độ đại học, thạc sĩ, tiến sĩ do Bộ Giáo dục và Đào tạo quy định </w:t>
      </w:r>
      <w:r w:rsidRPr="00CA44DA">
        <w:rPr>
          <w:color w:val="000000"/>
          <w:sz w:val="28"/>
          <w:szCs w:val="28"/>
          <w:lang w:val="vi-VN"/>
        </w:rPr>
        <w:t>(</w:t>
      </w:r>
      <w:r w:rsidRPr="00CA44DA">
        <w:rPr>
          <w:color w:val="000000"/>
          <w:sz w:val="28"/>
          <w:szCs w:val="28"/>
        </w:rPr>
        <w:t>2</w:t>
      </w:r>
      <w:r w:rsidRPr="00CA44DA">
        <w:rPr>
          <w:color w:val="000000"/>
          <w:sz w:val="28"/>
          <w:szCs w:val="28"/>
          <w:lang w:val="vi-VN"/>
        </w:rPr>
        <w:t>)</w:t>
      </w:r>
      <w:r w:rsidRPr="00CA44DA">
        <w:rPr>
          <w:color w:val="000000"/>
          <w:sz w:val="28"/>
          <w:szCs w:val="28"/>
        </w:rPr>
        <w:t>. Các ngành gần đào tạo về công nghệ thông tin bao gồm: Điện tử - Viễn thông; Công nghệ kỹ thuật điện tử - viễn thông; Kỹ thuật điện tử; Kỹ thuật viễn thông; Công nghệ kỹ thuật điện, điện tử; Công nghệ kỹ thuật điện tử, truyền thông; Hệ thống thông tin quản lý; Kỹ thuật điện tử - viễn thông; Kỹ thuật điều khiển và tự động hóa; Công nghệ kỹ thuật điều khiển và tự động hóa; Cơ sở toán học cho tin học</w:t>
      </w:r>
      <w:r w:rsidRPr="00CA44DA">
        <w:rPr>
          <w:color w:val="000000"/>
          <w:sz w:val="28"/>
          <w:szCs w:val="28"/>
          <w:lang w:val="vi-VN"/>
        </w:rPr>
        <w:t>)</w:t>
      </w:r>
      <w:r w:rsidR="008821FE" w:rsidRPr="008D648D">
        <w:rPr>
          <w:rFonts w:eastAsia="Times New Roman" w:cs="Times New Roman"/>
          <w:i/>
          <w:iCs/>
          <w:sz w:val="28"/>
          <w:szCs w:val="28"/>
        </w:rPr>
        <w:t>.</w:t>
      </w:r>
    </w:p>
    <w:p w14:paraId="055B8E9E" w14:textId="28A114EC" w:rsidR="008821FE" w:rsidRPr="008821FE" w:rsidRDefault="008821FE" w:rsidP="001B1A17">
      <w:pPr>
        <w:tabs>
          <w:tab w:val="left" w:pos="851"/>
        </w:tabs>
        <w:spacing w:before="120" w:line="240" w:lineRule="auto"/>
        <w:ind w:firstLine="567"/>
        <w:contextualSpacing w:val="0"/>
        <w:rPr>
          <w:rFonts w:eastAsia="Times New Roman" w:cs="Times New Roman"/>
          <w:bCs/>
          <w:i/>
          <w:iCs/>
          <w:sz w:val="28"/>
          <w:szCs w:val="28"/>
        </w:rPr>
      </w:pPr>
      <w:r w:rsidRPr="008821FE">
        <w:rPr>
          <w:rFonts w:eastAsia="Times New Roman" w:cs="Times New Roman"/>
          <w:i/>
          <w:iCs/>
          <w:sz w:val="28"/>
          <w:szCs w:val="28"/>
        </w:rPr>
        <w:t xml:space="preserve">Tài liệu chứng minh kinh nghiệm triển khai: </w:t>
      </w:r>
      <w:r w:rsidR="00F9436F">
        <w:rPr>
          <w:rFonts w:eastAsia="Times New Roman" w:cs="Times New Roman"/>
          <w:i/>
          <w:iCs/>
          <w:sz w:val="28"/>
          <w:szCs w:val="28"/>
        </w:rPr>
        <w:t>Hợp</w:t>
      </w:r>
      <w:r w:rsidR="00F9436F">
        <w:rPr>
          <w:rFonts w:eastAsia="Times New Roman" w:cs="Times New Roman"/>
          <w:i/>
          <w:iCs/>
          <w:sz w:val="28"/>
          <w:szCs w:val="28"/>
          <w:lang w:val="vi-VN"/>
        </w:rPr>
        <w:t xml:space="preserve"> đồng (</w:t>
      </w:r>
      <w:r w:rsidRPr="008821FE">
        <w:rPr>
          <w:rFonts w:eastAsia="Times New Roman" w:cs="Times New Roman"/>
          <w:i/>
          <w:iCs/>
          <w:sz w:val="28"/>
          <w:szCs w:val="28"/>
        </w:rPr>
        <w:t>bản gốc hoặc bản chụp được công chứng/chứng thực hợp đồng (có danh sách nhân sự tham gia)</w:t>
      </w:r>
      <w:r w:rsidR="00F9436F">
        <w:rPr>
          <w:rFonts w:eastAsia="Times New Roman" w:cs="Times New Roman"/>
          <w:i/>
          <w:iCs/>
          <w:sz w:val="28"/>
          <w:szCs w:val="28"/>
          <w:lang w:val="vi-VN"/>
        </w:rPr>
        <w:t>)</w:t>
      </w:r>
      <w:r w:rsidR="00636806">
        <w:rPr>
          <w:rFonts w:eastAsia="Times New Roman" w:cs="Times New Roman"/>
          <w:i/>
          <w:iCs/>
          <w:sz w:val="28"/>
          <w:szCs w:val="28"/>
          <w:lang w:val="vi-VN"/>
        </w:rPr>
        <w:t xml:space="preserve"> hoặc Bản xác nhận của Chủ đầu tư</w:t>
      </w:r>
      <w:r w:rsidR="0060023A">
        <w:rPr>
          <w:rFonts w:eastAsia="Times New Roman" w:cs="Times New Roman"/>
          <w:i/>
          <w:iCs/>
          <w:sz w:val="28"/>
          <w:szCs w:val="28"/>
          <w:lang w:val="vi-VN"/>
        </w:rPr>
        <w:t xml:space="preserve"> về vai trò, vi trí nhân sự tham gia thực hiện hợp đồng</w:t>
      </w:r>
      <w:r w:rsidR="008D648D">
        <w:rPr>
          <w:rFonts w:eastAsia="Times New Roman" w:cs="Times New Roman"/>
          <w:i/>
          <w:iCs/>
          <w:sz w:val="28"/>
          <w:szCs w:val="28"/>
          <w:lang w:val="vi-VN"/>
        </w:rPr>
        <w:t>;</w:t>
      </w:r>
      <w:r w:rsidR="008D648D" w:rsidRPr="008821FE">
        <w:rPr>
          <w:rFonts w:eastAsia="Times New Roman" w:cs="Times New Roman"/>
          <w:i/>
          <w:iCs/>
          <w:sz w:val="28"/>
          <w:szCs w:val="28"/>
        </w:rPr>
        <w:t xml:space="preserve"> </w:t>
      </w:r>
      <w:r w:rsidR="006F2741">
        <w:rPr>
          <w:rFonts w:eastAsia="Times New Roman" w:cs="Times New Roman"/>
          <w:i/>
          <w:iCs/>
          <w:sz w:val="28"/>
          <w:szCs w:val="28"/>
        </w:rPr>
        <w:t>B</w:t>
      </w:r>
      <w:r w:rsidRPr="008821FE">
        <w:rPr>
          <w:rFonts w:eastAsia="Times New Roman" w:cs="Times New Roman"/>
          <w:i/>
          <w:iCs/>
          <w:sz w:val="28"/>
          <w:szCs w:val="28"/>
        </w:rPr>
        <w:t>iên bản nghiệm thu/ thanh lý hợp đồng</w:t>
      </w:r>
      <w:r w:rsidRPr="008821FE">
        <w:rPr>
          <w:rFonts w:eastAsia="Times New Roman" w:cs="Times New Roman"/>
          <w:bCs/>
          <w:i/>
          <w:iCs/>
          <w:sz w:val="28"/>
          <w:szCs w:val="28"/>
        </w:rPr>
        <w:t>.</w:t>
      </w:r>
    </w:p>
    <w:p w14:paraId="247AEB7D" w14:textId="77777777" w:rsidR="008821FE" w:rsidRPr="008821FE" w:rsidRDefault="008821FE" w:rsidP="008821FE">
      <w:pPr>
        <w:widowControl w:val="0"/>
        <w:spacing w:line="240" w:lineRule="auto"/>
        <w:ind w:left="426" w:hanging="360"/>
        <w:contextualSpacing w:val="0"/>
        <w:outlineLvl w:val="0"/>
        <w:rPr>
          <w:rFonts w:eastAsia="MS Gothic" w:cs="Times New Roman"/>
          <w:b/>
          <w:bCs/>
          <w:sz w:val="28"/>
          <w:szCs w:val="28"/>
          <w:lang w:val="nl-NL"/>
        </w:rPr>
      </w:pPr>
      <w:r w:rsidRPr="008821FE">
        <w:rPr>
          <w:rFonts w:eastAsia="MS Gothic" w:cs="Times New Roman"/>
          <w:b/>
          <w:bCs/>
          <w:sz w:val="28"/>
          <w:szCs w:val="28"/>
          <w:lang w:val="nl-NL"/>
        </w:rPr>
        <w:t>III. TIÊU CHUẨN ĐÁNH GIÁ VỀ KỸ THUẬT</w:t>
      </w:r>
    </w:p>
    <w:p w14:paraId="1AA8D4B5" w14:textId="77777777" w:rsidR="008821FE" w:rsidRPr="008821FE" w:rsidRDefault="008821FE" w:rsidP="008821FE">
      <w:pPr>
        <w:spacing w:before="60" w:after="60" w:line="288" w:lineRule="auto"/>
        <w:ind w:firstLine="567"/>
        <w:rPr>
          <w:rFonts w:eastAsia="Times New Roman" w:cs="Times New Roman"/>
          <w:sz w:val="28"/>
          <w:szCs w:val="28"/>
          <w:lang w:val="nl-NL"/>
        </w:rPr>
      </w:pPr>
      <w:bookmarkStart w:id="4" w:name="_Hlk162361413"/>
      <w:r w:rsidRPr="008821FE">
        <w:rPr>
          <w:rFonts w:eastAsia="Times New Roman" w:cs="Times New Roman"/>
          <w:sz w:val="28"/>
          <w:szCs w:val="28"/>
          <w:lang w:val="nl-NL"/>
        </w:rPr>
        <w:t>Sử dụng tiêu chí đạt/không đạt để xây dựng tiêu chuẩn đánh giá về kỹ thuật</w:t>
      </w:r>
      <w:bookmarkEnd w:id="4"/>
      <w:r w:rsidRPr="008821FE">
        <w:rPr>
          <w:rFonts w:eastAsia="Times New Roman" w:cs="Times New Roman"/>
          <w:sz w:val="28"/>
          <w:szCs w:val="28"/>
          <w:lang w:val="nl-NL"/>
        </w:rPr>
        <w:t xml:space="preserve">. </w:t>
      </w:r>
    </w:p>
    <w:p w14:paraId="59F4E35E" w14:textId="77777777" w:rsidR="008821FE" w:rsidRPr="008821FE" w:rsidRDefault="008821FE" w:rsidP="008821FE">
      <w:pPr>
        <w:spacing w:before="60" w:after="60" w:line="288" w:lineRule="auto"/>
        <w:ind w:firstLine="567"/>
        <w:rPr>
          <w:rFonts w:eastAsia="Times New Roman" w:cs="Times New Roman"/>
          <w:sz w:val="28"/>
          <w:szCs w:val="28"/>
          <w:lang w:val="nl-NL"/>
        </w:rPr>
      </w:pPr>
      <w:bookmarkStart w:id="5" w:name="_Hlk162428780"/>
      <w:r w:rsidRPr="008821FE">
        <w:rPr>
          <w:rFonts w:eastAsia="Times New Roman" w:cs="Times New Roman"/>
          <w:sz w:val="28"/>
          <w:szCs w:val="28"/>
          <w:lang w:val="nl-NL"/>
        </w:rPr>
        <w:t>Hồ sơ đề xuất thử nghiệm được đánh giá là đáp ứng yêu cầu về kỹ thuật khi có tất cả các tiêu chí tổng quát đều được đánh giá là đạt.</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3908"/>
        <w:gridCol w:w="1740"/>
      </w:tblGrid>
      <w:tr w:rsidR="008821FE" w:rsidRPr="008821FE" w14:paraId="52790CA4" w14:textId="77777777" w:rsidTr="00485EAE">
        <w:trPr>
          <w:tblHeader/>
          <w:jc w:val="center"/>
        </w:trPr>
        <w:tc>
          <w:tcPr>
            <w:tcW w:w="1884" w:type="pct"/>
            <w:vAlign w:val="center"/>
          </w:tcPr>
          <w:p w14:paraId="22C36F28" w14:textId="77777777" w:rsidR="008821FE" w:rsidRPr="008821FE" w:rsidRDefault="008821FE" w:rsidP="008821FE">
            <w:pPr>
              <w:widowControl w:val="0"/>
              <w:tabs>
                <w:tab w:val="left" w:pos="851"/>
                <w:tab w:val="left" w:pos="1418"/>
              </w:tabs>
              <w:spacing w:after="0" w:line="240" w:lineRule="auto"/>
              <w:contextualSpacing w:val="0"/>
              <w:jc w:val="center"/>
              <w:rPr>
                <w:rFonts w:eastAsia="Times New Roman" w:cs="Times New Roman"/>
                <w:b/>
                <w:sz w:val="28"/>
                <w:szCs w:val="28"/>
              </w:rPr>
            </w:pPr>
            <w:r w:rsidRPr="008821FE">
              <w:rPr>
                <w:rFonts w:eastAsia="Times New Roman" w:cs="Times New Roman"/>
                <w:b/>
                <w:sz w:val="28"/>
                <w:szCs w:val="28"/>
              </w:rPr>
              <w:t>Tiêu chuẩn đánh giá</w:t>
            </w:r>
          </w:p>
        </w:tc>
        <w:tc>
          <w:tcPr>
            <w:tcW w:w="2156" w:type="pct"/>
            <w:vAlign w:val="center"/>
          </w:tcPr>
          <w:p w14:paraId="3E8C1B7C" w14:textId="77777777" w:rsidR="008821FE" w:rsidRPr="008821FE" w:rsidRDefault="008821FE" w:rsidP="008821FE">
            <w:pPr>
              <w:widowControl w:val="0"/>
              <w:tabs>
                <w:tab w:val="left" w:pos="851"/>
                <w:tab w:val="left" w:pos="1418"/>
              </w:tabs>
              <w:spacing w:after="0" w:line="240" w:lineRule="auto"/>
              <w:contextualSpacing w:val="0"/>
              <w:jc w:val="center"/>
              <w:rPr>
                <w:rFonts w:eastAsia="Times New Roman" w:cs="Times New Roman"/>
                <w:b/>
                <w:sz w:val="28"/>
                <w:szCs w:val="28"/>
              </w:rPr>
            </w:pPr>
            <w:r w:rsidRPr="008821FE">
              <w:rPr>
                <w:rFonts w:eastAsia="Times New Roman" w:cs="Times New Roman"/>
                <w:b/>
                <w:sz w:val="28"/>
                <w:szCs w:val="28"/>
              </w:rPr>
              <w:t>Yêu cầu chi tiết</w:t>
            </w:r>
          </w:p>
        </w:tc>
        <w:tc>
          <w:tcPr>
            <w:tcW w:w="960" w:type="pct"/>
            <w:vAlign w:val="center"/>
          </w:tcPr>
          <w:p w14:paraId="2007489A" w14:textId="77777777" w:rsidR="008821FE" w:rsidRPr="008821FE" w:rsidRDefault="008821FE" w:rsidP="008821FE">
            <w:pPr>
              <w:widowControl w:val="0"/>
              <w:tabs>
                <w:tab w:val="left" w:pos="851"/>
                <w:tab w:val="left" w:pos="1418"/>
              </w:tabs>
              <w:spacing w:after="0" w:line="240" w:lineRule="auto"/>
              <w:contextualSpacing w:val="0"/>
              <w:jc w:val="center"/>
              <w:rPr>
                <w:rFonts w:eastAsia="Times New Roman" w:cs="Times New Roman"/>
                <w:b/>
                <w:sz w:val="28"/>
                <w:szCs w:val="28"/>
              </w:rPr>
            </w:pPr>
            <w:r w:rsidRPr="008821FE">
              <w:rPr>
                <w:rFonts w:eastAsia="Times New Roman" w:cs="Times New Roman"/>
                <w:b/>
                <w:sz w:val="28"/>
                <w:szCs w:val="28"/>
              </w:rPr>
              <w:t>Sử dụng tiêu chí đạt, không đạt</w:t>
            </w:r>
          </w:p>
        </w:tc>
      </w:tr>
      <w:tr w:rsidR="008821FE" w:rsidRPr="008821FE" w14:paraId="1C649608" w14:textId="77777777" w:rsidTr="00485EAE">
        <w:trPr>
          <w:jc w:val="center"/>
        </w:trPr>
        <w:tc>
          <w:tcPr>
            <w:tcW w:w="5000" w:type="pct"/>
            <w:gridSpan w:val="3"/>
            <w:vAlign w:val="center"/>
          </w:tcPr>
          <w:p w14:paraId="08E6E179"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 xml:space="preserve">1. </w:t>
            </w:r>
            <w:r w:rsidRPr="008821FE">
              <w:rPr>
                <w:rFonts w:eastAsia="Times New Roman" w:cs="Times New Roman"/>
                <w:b/>
                <w:sz w:val="28"/>
                <w:szCs w:val="28"/>
                <w:lang w:val="vi-VN"/>
              </w:rPr>
              <w:t xml:space="preserve">Hiểu rõ mục đích </w:t>
            </w:r>
            <w:r w:rsidRPr="008821FE">
              <w:rPr>
                <w:rFonts w:eastAsia="Times New Roman" w:cs="Times New Roman"/>
                <w:b/>
                <w:sz w:val="28"/>
                <w:szCs w:val="28"/>
              </w:rPr>
              <w:t>của thử nghiệm</w:t>
            </w:r>
          </w:p>
        </w:tc>
      </w:tr>
      <w:tr w:rsidR="008821FE" w:rsidRPr="008821FE" w14:paraId="70E2E607" w14:textId="77777777" w:rsidTr="00485EAE">
        <w:trPr>
          <w:jc w:val="center"/>
        </w:trPr>
        <w:tc>
          <w:tcPr>
            <w:tcW w:w="1884" w:type="pct"/>
            <w:vMerge w:val="restart"/>
            <w:vAlign w:val="center"/>
          </w:tcPr>
          <w:p w14:paraId="59DC77CA"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Đặc tính, thông số kỹ thuật của hàng hóa</w:t>
            </w:r>
          </w:p>
        </w:tc>
        <w:tc>
          <w:tcPr>
            <w:tcW w:w="2156" w:type="pct"/>
            <w:vAlign w:val="center"/>
          </w:tcPr>
          <w:p w14:paraId="79EC53C6"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 xml:space="preserve">Đơn vị thử nghiệm </w:t>
            </w:r>
            <w:r w:rsidRPr="008821FE">
              <w:rPr>
                <w:rFonts w:eastAsia="Times New Roman" w:cs="Times New Roman"/>
                <w:sz w:val="28"/>
                <w:szCs w:val="28"/>
                <w:lang w:val="vi-VN"/>
              </w:rPr>
              <w:t xml:space="preserve">hiểu rõ về mục tiêu và nhiệm vụ của </w:t>
            </w:r>
            <w:r w:rsidRPr="008821FE">
              <w:rPr>
                <w:rFonts w:eastAsia="Times New Roman" w:cs="Times New Roman"/>
                <w:sz w:val="28"/>
                <w:szCs w:val="28"/>
              </w:rPr>
              <w:t>việc thử nghiệm</w:t>
            </w:r>
            <w:r w:rsidRPr="008821FE">
              <w:rPr>
                <w:rFonts w:eastAsia="Times New Roman" w:cs="Times New Roman"/>
                <w:sz w:val="28"/>
                <w:szCs w:val="28"/>
                <w:lang w:val="vi-VN"/>
              </w:rPr>
              <w:t xml:space="preserve"> đã nêu trong yêu cầu về mặt kỹ thuật.</w:t>
            </w:r>
          </w:p>
        </w:tc>
        <w:tc>
          <w:tcPr>
            <w:tcW w:w="960" w:type="pct"/>
            <w:vAlign w:val="center"/>
          </w:tcPr>
          <w:p w14:paraId="7A56D97F"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Đạt</w:t>
            </w:r>
          </w:p>
        </w:tc>
      </w:tr>
      <w:tr w:rsidR="008821FE" w:rsidRPr="008821FE" w14:paraId="016D54A0" w14:textId="77777777" w:rsidTr="00485EAE">
        <w:trPr>
          <w:jc w:val="center"/>
        </w:trPr>
        <w:tc>
          <w:tcPr>
            <w:tcW w:w="1884" w:type="pct"/>
            <w:vMerge/>
            <w:vAlign w:val="center"/>
          </w:tcPr>
          <w:p w14:paraId="4B9F955A"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44316C72"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Đơn vị thử nghiệm</w:t>
            </w:r>
            <w:r w:rsidRPr="008821FE">
              <w:rPr>
                <w:rFonts w:eastAsia="Times New Roman" w:cs="Times New Roman"/>
                <w:sz w:val="28"/>
                <w:szCs w:val="28"/>
                <w:lang w:val="vi-VN"/>
              </w:rPr>
              <w:t xml:space="preserve"> hiểu sơ sài</w:t>
            </w:r>
            <w:r w:rsidRPr="008821FE">
              <w:rPr>
                <w:rFonts w:eastAsia="Times New Roman" w:cs="Times New Roman"/>
                <w:sz w:val="28"/>
                <w:szCs w:val="28"/>
                <w:lang w:val="en-SG"/>
              </w:rPr>
              <w:t>/ không trình bày hiểu biết</w:t>
            </w:r>
            <w:r w:rsidRPr="008821FE">
              <w:rPr>
                <w:rFonts w:eastAsia="Times New Roman" w:cs="Times New Roman"/>
                <w:sz w:val="28"/>
                <w:szCs w:val="28"/>
                <w:lang w:val="vi-VN"/>
              </w:rPr>
              <w:t xml:space="preserve"> về mục tiêu và nhiệm vụ của </w:t>
            </w:r>
            <w:r w:rsidRPr="008821FE">
              <w:rPr>
                <w:rFonts w:eastAsia="Times New Roman" w:cs="Times New Roman"/>
                <w:sz w:val="28"/>
                <w:szCs w:val="28"/>
              </w:rPr>
              <w:t>việc thử nghiệm</w:t>
            </w:r>
            <w:r w:rsidRPr="008821FE">
              <w:rPr>
                <w:rFonts w:eastAsia="Times New Roman" w:cs="Times New Roman"/>
                <w:sz w:val="28"/>
                <w:szCs w:val="28"/>
                <w:lang w:val="vi-VN"/>
              </w:rPr>
              <w:t xml:space="preserve"> đã nêu trong yêu cầu về mặt kỹ thuật.</w:t>
            </w:r>
          </w:p>
        </w:tc>
        <w:tc>
          <w:tcPr>
            <w:tcW w:w="960" w:type="pct"/>
            <w:vAlign w:val="center"/>
          </w:tcPr>
          <w:p w14:paraId="371A2795"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Không đạt</w:t>
            </w:r>
          </w:p>
        </w:tc>
      </w:tr>
      <w:tr w:rsidR="008821FE" w:rsidRPr="008821FE" w14:paraId="6C7281EF" w14:textId="77777777" w:rsidTr="00485EAE">
        <w:trPr>
          <w:jc w:val="center"/>
        </w:trPr>
        <w:tc>
          <w:tcPr>
            <w:tcW w:w="5000" w:type="pct"/>
            <w:gridSpan w:val="3"/>
            <w:vAlign w:val="center"/>
          </w:tcPr>
          <w:p w14:paraId="5A543B44"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lastRenderedPageBreak/>
              <w:t xml:space="preserve">2. Các yêu cầu kỹ thuật </w:t>
            </w:r>
          </w:p>
        </w:tc>
      </w:tr>
      <w:tr w:rsidR="008821FE" w:rsidRPr="008821FE" w14:paraId="04D3E84B" w14:textId="77777777" w:rsidTr="00485EAE">
        <w:trPr>
          <w:jc w:val="center"/>
        </w:trPr>
        <w:tc>
          <w:tcPr>
            <w:tcW w:w="1884" w:type="pct"/>
            <w:vMerge w:val="restart"/>
            <w:vAlign w:val="center"/>
          </w:tcPr>
          <w:p w14:paraId="7FEF9825"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Các yêu cầu kỹ thuật chi tiết của phần mềm, hạ tầng</w:t>
            </w:r>
          </w:p>
        </w:tc>
        <w:tc>
          <w:tcPr>
            <w:tcW w:w="2156" w:type="pct"/>
            <w:vAlign w:val="center"/>
          </w:tcPr>
          <w:p w14:paraId="25ACBA0E" w14:textId="48B464C8" w:rsidR="008821FE" w:rsidRPr="008821FE" w:rsidRDefault="008821FE" w:rsidP="001B1A17">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 xml:space="preserve"> Đơn vị thử nghiệm có trình bày, thuyết minh đáp ứng hoàn toàn các yêu cầu về kỹ thuật </w:t>
            </w:r>
            <w:r w:rsidRPr="00FF2BC5">
              <w:rPr>
                <w:rFonts w:eastAsia="Times New Roman" w:cs="Times New Roman"/>
                <w:sz w:val="28"/>
                <w:szCs w:val="28"/>
              </w:rPr>
              <w:t xml:space="preserve">tại </w:t>
            </w:r>
            <w:r w:rsidRPr="00FF2BC5">
              <w:rPr>
                <w:rFonts w:eastAsia="Times New Roman" w:cs="Times New Roman"/>
                <w:bCs/>
                <w:sz w:val="28"/>
                <w:szCs w:val="28"/>
              </w:rPr>
              <w:t>Phụ lục 3</w:t>
            </w:r>
            <w:r w:rsidR="001B1A17" w:rsidRPr="00FF2BC5">
              <w:rPr>
                <w:rFonts w:eastAsia="Times New Roman" w:cs="Times New Roman"/>
                <w:sz w:val="28"/>
                <w:szCs w:val="28"/>
              </w:rPr>
              <w:t>:</w:t>
            </w:r>
            <w:r w:rsidR="001B1A17">
              <w:rPr>
                <w:rFonts w:eastAsia="Times New Roman" w:cs="Times New Roman"/>
                <w:sz w:val="28"/>
                <w:szCs w:val="28"/>
              </w:rPr>
              <w:t xml:space="preserve">  Yêu cầu kỹ thuật sản phẩm </w:t>
            </w:r>
            <w:r w:rsidRPr="008821FE">
              <w:rPr>
                <w:rFonts w:eastAsia="Times New Roman" w:cs="Times New Roman"/>
                <w:sz w:val="28"/>
                <w:szCs w:val="28"/>
              </w:rPr>
              <w:t xml:space="preserve">CNTT thử nghiệm  </w:t>
            </w:r>
          </w:p>
        </w:tc>
        <w:tc>
          <w:tcPr>
            <w:tcW w:w="960" w:type="pct"/>
            <w:vAlign w:val="center"/>
          </w:tcPr>
          <w:p w14:paraId="6E6A733D"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Đạt</w:t>
            </w:r>
          </w:p>
        </w:tc>
      </w:tr>
      <w:tr w:rsidR="008821FE" w:rsidRPr="008821FE" w14:paraId="1E0002E7" w14:textId="77777777" w:rsidTr="00485EAE">
        <w:trPr>
          <w:jc w:val="center"/>
        </w:trPr>
        <w:tc>
          <w:tcPr>
            <w:tcW w:w="1884" w:type="pct"/>
            <w:vMerge/>
            <w:vAlign w:val="center"/>
          </w:tcPr>
          <w:p w14:paraId="508345E9"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571DCC1E"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đầy đủ các yêu cầu nêu trên</w:t>
            </w:r>
          </w:p>
        </w:tc>
        <w:tc>
          <w:tcPr>
            <w:tcW w:w="960" w:type="pct"/>
            <w:vAlign w:val="center"/>
          </w:tcPr>
          <w:p w14:paraId="2D2C77E3"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Không đạt</w:t>
            </w:r>
          </w:p>
        </w:tc>
      </w:tr>
      <w:tr w:rsidR="008821FE" w:rsidRPr="008821FE" w14:paraId="118B53D0" w14:textId="77777777" w:rsidTr="00485EAE">
        <w:trPr>
          <w:jc w:val="center"/>
        </w:trPr>
        <w:tc>
          <w:tcPr>
            <w:tcW w:w="5000" w:type="pct"/>
            <w:gridSpan w:val="3"/>
            <w:vAlign w:val="center"/>
          </w:tcPr>
          <w:p w14:paraId="017C1DAE"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3. Mức độ đáp ứng về các giải pháp kết nối, chia sẻ dữ liệu</w:t>
            </w:r>
          </w:p>
        </w:tc>
      </w:tr>
      <w:tr w:rsidR="008821FE" w:rsidRPr="008821FE" w14:paraId="0BB471ED" w14:textId="77777777" w:rsidTr="00485EAE">
        <w:trPr>
          <w:jc w:val="center"/>
        </w:trPr>
        <w:tc>
          <w:tcPr>
            <w:tcW w:w="1884" w:type="pct"/>
            <w:vMerge w:val="restart"/>
            <w:vAlign w:val="center"/>
          </w:tcPr>
          <w:p w14:paraId="291AFD80"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Các yêu cầu về kết nối, chia sẻ dữ liệu</w:t>
            </w:r>
          </w:p>
          <w:p w14:paraId="0B7BD98E"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lang w:val="vi-VN"/>
              </w:rPr>
            </w:pPr>
          </w:p>
        </w:tc>
        <w:tc>
          <w:tcPr>
            <w:tcW w:w="2156" w:type="pct"/>
            <w:vAlign w:val="center"/>
          </w:tcPr>
          <w:p w14:paraId="2955C157" w14:textId="46AC71FC" w:rsidR="008821FE" w:rsidRPr="008821FE" w:rsidRDefault="008821FE" w:rsidP="001B1A17">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Đơn vị thử nghiệm</w:t>
            </w:r>
            <w:r w:rsidRPr="008821FE">
              <w:rPr>
                <w:rFonts w:eastAsia="Times New Roman" w:cs="Times New Roman"/>
                <w:sz w:val="28"/>
                <w:szCs w:val="28"/>
                <w:lang w:val="vi-VN"/>
              </w:rPr>
              <w:t xml:space="preserve"> có trình bày</w:t>
            </w:r>
            <w:r w:rsidRPr="008821FE">
              <w:rPr>
                <w:rFonts w:eastAsia="Times New Roman" w:cs="Times New Roman"/>
                <w:sz w:val="28"/>
                <w:szCs w:val="28"/>
              </w:rPr>
              <w:t xml:space="preserve"> giải pháp, thuyết minh phương án kết nối của Hệ thống thông tin</w:t>
            </w:r>
            <w:r w:rsidR="00F547D3">
              <w:rPr>
                <w:rFonts w:eastAsia="Times New Roman" w:cs="Times New Roman"/>
                <w:sz w:val="28"/>
                <w:szCs w:val="28"/>
                <w:lang w:val="vi-VN"/>
              </w:rPr>
              <w:t xml:space="preserve"> giải quyết thủ tục hành chính </w:t>
            </w:r>
            <w:r w:rsidRPr="008821FE">
              <w:rPr>
                <w:rFonts w:eastAsia="Times New Roman" w:cs="Times New Roman"/>
                <w:sz w:val="28"/>
                <w:szCs w:val="28"/>
              </w:rPr>
              <w:t xml:space="preserve">với các hệ thống khác </w:t>
            </w:r>
            <w:r w:rsidR="00F547D3">
              <w:rPr>
                <w:rFonts w:eastAsia="Times New Roman" w:cs="Times New Roman"/>
                <w:sz w:val="28"/>
                <w:szCs w:val="28"/>
                <w:lang w:val="vi-VN"/>
              </w:rPr>
              <w:t>(</w:t>
            </w:r>
            <w:r w:rsidR="007860E7">
              <w:rPr>
                <w:rFonts w:eastAsia="Times New Roman" w:cs="Times New Roman"/>
                <w:sz w:val="28"/>
                <w:szCs w:val="28"/>
                <w:lang w:val="vi-VN"/>
              </w:rPr>
              <w:t>Cổng DVC quốc gia, Giám sát đánh giá đo lường – EMC; VNeID; phần mềm nghiệp vụ</w:t>
            </w:r>
            <w:r w:rsidR="0014340A">
              <w:rPr>
                <w:rFonts w:eastAsia="Times New Roman" w:cs="Times New Roman"/>
                <w:sz w:val="28"/>
                <w:szCs w:val="28"/>
                <w:lang w:val="vi-VN"/>
              </w:rPr>
              <w:t>;</w:t>
            </w:r>
            <w:r w:rsidR="007860E7">
              <w:rPr>
                <w:rFonts w:eastAsia="Times New Roman" w:cs="Times New Roman"/>
                <w:sz w:val="28"/>
                <w:szCs w:val="28"/>
                <w:lang w:val="vi-VN"/>
              </w:rPr>
              <w:t xml:space="preserve"> các CSDL</w:t>
            </w:r>
            <w:r w:rsidR="00BC1D83">
              <w:rPr>
                <w:rFonts w:eastAsia="Times New Roman" w:cs="Times New Roman"/>
                <w:sz w:val="28"/>
                <w:szCs w:val="28"/>
                <w:lang w:val="vi-VN"/>
              </w:rPr>
              <w:t xml:space="preserve"> quốc gia, chuyên ngành; ....</w:t>
            </w:r>
            <w:r w:rsidR="00F547D3">
              <w:rPr>
                <w:rFonts w:eastAsia="Times New Roman" w:cs="Times New Roman"/>
                <w:sz w:val="28"/>
                <w:szCs w:val="28"/>
                <w:lang w:val="vi-VN"/>
              </w:rPr>
              <w:t xml:space="preserve">) </w:t>
            </w:r>
            <w:r w:rsidRPr="008821FE">
              <w:rPr>
                <w:rFonts w:eastAsia="Times New Roman" w:cs="Times New Roman"/>
                <w:sz w:val="28"/>
                <w:szCs w:val="28"/>
              </w:rPr>
              <w:t>để đánh giá khả năng sẵn sàng, đáp ứng của sản phẩm</w:t>
            </w:r>
            <w:r w:rsidR="001B1A17">
              <w:rPr>
                <w:rFonts w:eastAsia="Times New Roman" w:cs="Times New Roman"/>
                <w:sz w:val="28"/>
                <w:szCs w:val="28"/>
              </w:rPr>
              <w:t xml:space="preserve"> </w:t>
            </w:r>
            <w:r w:rsidRPr="008821FE">
              <w:rPr>
                <w:rFonts w:eastAsia="Times New Roman" w:cs="Times New Roman"/>
                <w:sz w:val="28"/>
                <w:szCs w:val="28"/>
              </w:rPr>
              <w:t>CNTT.</w:t>
            </w:r>
          </w:p>
        </w:tc>
        <w:tc>
          <w:tcPr>
            <w:tcW w:w="960" w:type="pct"/>
            <w:vAlign w:val="center"/>
          </w:tcPr>
          <w:p w14:paraId="59E6F0E5"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Đạt</w:t>
            </w:r>
          </w:p>
        </w:tc>
      </w:tr>
      <w:tr w:rsidR="008821FE" w:rsidRPr="008821FE" w14:paraId="0ECA0390" w14:textId="77777777" w:rsidTr="00485EAE">
        <w:trPr>
          <w:jc w:val="center"/>
        </w:trPr>
        <w:tc>
          <w:tcPr>
            <w:tcW w:w="1884" w:type="pct"/>
            <w:vMerge/>
          </w:tcPr>
          <w:p w14:paraId="24833C1C"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59A5BBB0"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đầy đủ các yêu cầu nêu trên</w:t>
            </w:r>
          </w:p>
        </w:tc>
        <w:tc>
          <w:tcPr>
            <w:tcW w:w="960" w:type="pct"/>
            <w:vAlign w:val="center"/>
          </w:tcPr>
          <w:p w14:paraId="461E2DA6"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b/>
                <w:sz w:val="28"/>
                <w:szCs w:val="28"/>
              </w:rPr>
              <w:t>Không đạt</w:t>
            </w:r>
          </w:p>
        </w:tc>
      </w:tr>
      <w:tr w:rsidR="008821FE" w:rsidRPr="008821FE" w14:paraId="0B04DCAC" w14:textId="77777777" w:rsidTr="00485EAE">
        <w:trPr>
          <w:jc w:val="center"/>
        </w:trPr>
        <w:tc>
          <w:tcPr>
            <w:tcW w:w="5000" w:type="pct"/>
            <w:gridSpan w:val="3"/>
            <w:vAlign w:val="center"/>
          </w:tcPr>
          <w:p w14:paraId="76F75F03"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4. Hạ tầng Công nghệ Thông tin</w:t>
            </w:r>
          </w:p>
        </w:tc>
      </w:tr>
      <w:tr w:rsidR="008821FE" w:rsidRPr="008821FE" w14:paraId="75D081F4" w14:textId="77777777" w:rsidTr="00485EAE">
        <w:trPr>
          <w:jc w:val="center"/>
        </w:trPr>
        <w:tc>
          <w:tcPr>
            <w:tcW w:w="1884" w:type="pct"/>
            <w:vMerge w:val="restart"/>
            <w:vAlign w:val="center"/>
          </w:tcPr>
          <w:p w14:paraId="54925939"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Yêu cầu hạ tầng công nghệ thông tin</w:t>
            </w:r>
          </w:p>
        </w:tc>
        <w:tc>
          <w:tcPr>
            <w:tcW w:w="2156" w:type="pct"/>
            <w:vAlign w:val="center"/>
          </w:tcPr>
          <w:p w14:paraId="0D75B607"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 Đơn vị thử nghiệm trình bày, thuyết minh phương án tính toán hạ tầng cần thiết để phục vụ triển khai thử nghiệm</w:t>
            </w:r>
          </w:p>
          <w:p w14:paraId="77D4E79B"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 xml:space="preserve">- Đơn vị thử nghiệm có cam kết sẵn sàng cung cấp hạ tầng thiết bị CNTT; ATTT đảm bảo kết nối Đề án 06 </w:t>
            </w:r>
          </w:p>
        </w:tc>
        <w:tc>
          <w:tcPr>
            <w:tcW w:w="960" w:type="pct"/>
            <w:vAlign w:val="center"/>
          </w:tcPr>
          <w:p w14:paraId="3DC626EF"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Đạt</w:t>
            </w:r>
          </w:p>
        </w:tc>
      </w:tr>
      <w:tr w:rsidR="008821FE" w:rsidRPr="008821FE" w14:paraId="1CC85D07" w14:textId="77777777" w:rsidTr="00485EAE">
        <w:trPr>
          <w:jc w:val="center"/>
        </w:trPr>
        <w:tc>
          <w:tcPr>
            <w:tcW w:w="1884" w:type="pct"/>
            <w:vMerge/>
            <w:vAlign w:val="center"/>
          </w:tcPr>
          <w:p w14:paraId="5B165364"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028A16F2"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đầy đủ các yêu cầu nêu trên</w:t>
            </w:r>
          </w:p>
        </w:tc>
        <w:tc>
          <w:tcPr>
            <w:tcW w:w="960" w:type="pct"/>
            <w:vAlign w:val="center"/>
          </w:tcPr>
          <w:p w14:paraId="069EFFCF"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Không đạt</w:t>
            </w:r>
          </w:p>
        </w:tc>
      </w:tr>
      <w:tr w:rsidR="008821FE" w:rsidRPr="008821FE" w14:paraId="664BCF0F" w14:textId="77777777" w:rsidTr="00485EAE">
        <w:trPr>
          <w:jc w:val="center"/>
        </w:trPr>
        <w:tc>
          <w:tcPr>
            <w:tcW w:w="5000" w:type="pct"/>
            <w:gridSpan w:val="3"/>
          </w:tcPr>
          <w:p w14:paraId="4DA5A22F"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5. Kế hoạch, tiến độ</w:t>
            </w:r>
          </w:p>
        </w:tc>
      </w:tr>
      <w:tr w:rsidR="008821FE" w:rsidRPr="008821FE" w14:paraId="3646C5DC" w14:textId="77777777" w:rsidTr="00485EAE">
        <w:trPr>
          <w:jc w:val="center"/>
        </w:trPr>
        <w:tc>
          <w:tcPr>
            <w:tcW w:w="1884" w:type="pct"/>
            <w:vMerge w:val="restart"/>
            <w:vAlign w:val="center"/>
          </w:tcPr>
          <w:p w14:paraId="05535CDA"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Yêu cầu về tiến độ hoàn thiện</w:t>
            </w:r>
          </w:p>
        </w:tc>
        <w:tc>
          <w:tcPr>
            <w:tcW w:w="2156" w:type="pct"/>
            <w:vAlign w:val="center"/>
          </w:tcPr>
          <w:p w14:paraId="6A1DC7F9" w14:textId="417A430E" w:rsidR="008821FE" w:rsidRPr="008821FE" w:rsidRDefault="008821FE" w:rsidP="001B1A17">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 xml:space="preserve">Đơn vị thử nghiệm có cam kết, thuyết </w:t>
            </w:r>
            <w:r w:rsidR="001B1A17">
              <w:rPr>
                <w:rFonts w:eastAsia="Times New Roman" w:cs="Times New Roman"/>
                <w:sz w:val="28"/>
                <w:szCs w:val="28"/>
              </w:rPr>
              <w:t xml:space="preserve">minh tiến độ cung cấp sản </w:t>
            </w:r>
            <w:r w:rsidR="001B1A17">
              <w:rPr>
                <w:rFonts w:eastAsia="Times New Roman" w:cs="Times New Roman"/>
                <w:sz w:val="28"/>
                <w:szCs w:val="28"/>
              </w:rPr>
              <w:lastRenderedPageBreak/>
              <w:t xml:space="preserve">phẩm </w:t>
            </w:r>
            <w:r w:rsidRPr="008821FE">
              <w:rPr>
                <w:rFonts w:eastAsia="Times New Roman" w:cs="Times New Roman"/>
                <w:sz w:val="28"/>
                <w:szCs w:val="28"/>
              </w:rPr>
              <w:t xml:space="preserve">CNTT đưa vào </w:t>
            </w:r>
            <w:r w:rsidR="001B1A17">
              <w:rPr>
                <w:rFonts w:eastAsia="Times New Roman" w:cs="Times New Roman"/>
                <w:sz w:val="28"/>
                <w:szCs w:val="28"/>
              </w:rPr>
              <w:t xml:space="preserve">triển khai </w:t>
            </w:r>
            <w:r w:rsidRPr="008821FE">
              <w:rPr>
                <w:rFonts w:eastAsia="Times New Roman" w:cs="Times New Roman"/>
                <w:sz w:val="28"/>
                <w:szCs w:val="28"/>
              </w:rPr>
              <w:t>thử nghiệm</w:t>
            </w:r>
            <w:r w:rsidR="001B1A17">
              <w:rPr>
                <w:rFonts w:eastAsia="Times New Roman" w:cs="Times New Roman"/>
                <w:sz w:val="28"/>
                <w:szCs w:val="28"/>
              </w:rPr>
              <w:t xml:space="preserve"> từ 01/01/2026</w:t>
            </w:r>
          </w:p>
        </w:tc>
        <w:tc>
          <w:tcPr>
            <w:tcW w:w="960" w:type="pct"/>
            <w:vAlign w:val="center"/>
          </w:tcPr>
          <w:p w14:paraId="138D7ED1"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lastRenderedPageBreak/>
              <w:t>Đạt</w:t>
            </w:r>
          </w:p>
        </w:tc>
      </w:tr>
      <w:tr w:rsidR="008821FE" w:rsidRPr="008821FE" w14:paraId="49D88D7B" w14:textId="77777777" w:rsidTr="00485EAE">
        <w:trPr>
          <w:trHeight w:val="415"/>
          <w:jc w:val="center"/>
        </w:trPr>
        <w:tc>
          <w:tcPr>
            <w:tcW w:w="1884" w:type="pct"/>
            <w:vMerge/>
            <w:vAlign w:val="center"/>
          </w:tcPr>
          <w:p w14:paraId="542149A9"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p>
        </w:tc>
        <w:tc>
          <w:tcPr>
            <w:tcW w:w="2156" w:type="pct"/>
            <w:vAlign w:val="center"/>
          </w:tcPr>
          <w:p w14:paraId="1C13AFD7"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sz w:val="28"/>
                <w:szCs w:val="28"/>
              </w:rPr>
            </w:pPr>
            <w:r w:rsidRPr="008821FE">
              <w:rPr>
                <w:rFonts w:eastAsia="Times New Roman" w:cs="Times New Roman"/>
                <w:sz w:val="28"/>
                <w:szCs w:val="28"/>
              </w:rPr>
              <w:t>Không đáp ứng yêu cầu trên</w:t>
            </w:r>
          </w:p>
        </w:tc>
        <w:tc>
          <w:tcPr>
            <w:tcW w:w="960" w:type="pct"/>
            <w:vAlign w:val="center"/>
          </w:tcPr>
          <w:p w14:paraId="3A4D7D9C"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Không đạt</w:t>
            </w:r>
          </w:p>
        </w:tc>
      </w:tr>
      <w:tr w:rsidR="008821FE" w:rsidRPr="008821FE" w14:paraId="71242B29" w14:textId="77777777" w:rsidTr="00485EAE">
        <w:trPr>
          <w:jc w:val="center"/>
        </w:trPr>
        <w:tc>
          <w:tcPr>
            <w:tcW w:w="4040" w:type="pct"/>
            <w:gridSpan w:val="2"/>
            <w:vAlign w:val="center"/>
          </w:tcPr>
          <w:p w14:paraId="13B89049" w14:textId="77777777" w:rsidR="008821FE" w:rsidRPr="008821FE" w:rsidRDefault="008821FE" w:rsidP="008821FE">
            <w:pPr>
              <w:widowControl w:val="0"/>
              <w:tabs>
                <w:tab w:val="left" w:pos="851"/>
                <w:tab w:val="left" w:pos="1418"/>
              </w:tabs>
              <w:spacing w:after="0" w:line="240" w:lineRule="auto"/>
              <w:contextualSpacing w:val="0"/>
              <w:jc w:val="center"/>
              <w:rPr>
                <w:rFonts w:eastAsia="Times New Roman" w:cs="Times New Roman"/>
                <w:b/>
                <w:sz w:val="28"/>
                <w:szCs w:val="28"/>
                <w:vertAlign w:val="superscript"/>
              </w:rPr>
            </w:pPr>
            <w:r w:rsidRPr="008821FE">
              <w:rPr>
                <w:rFonts w:eastAsia="Times New Roman" w:cs="Times New Roman"/>
                <w:b/>
                <w:sz w:val="28"/>
                <w:szCs w:val="28"/>
              </w:rPr>
              <w:t>Kết luận</w:t>
            </w:r>
          </w:p>
        </w:tc>
        <w:tc>
          <w:tcPr>
            <w:tcW w:w="960" w:type="pct"/>
            <w:vAlign w:val="center"/>
          </w:tcPr>
          <w:p w14:paraId="2A8409E0"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Đạt/</w:t>
            </w:r>
          </w:p>
          <w:p w14:paraId="267BA98C" w14:textId="77777777" w:rsidR="008821FE" w:rsidRPr="008821FE" w:rsidRDefault="008821FE" w:rsidP="008821FE">
            <w:pPr>
              <w:widowControl w:val="0"/>
              <w:tabs>
                <w:tab w:val="left" w:pos="851"/>
                <w:tab w:val="left" w:pos="1418"/>
              </w:tabs>
              <w:spacing w:after="0" w:line="240" w:lineRule="auto"/>
              <w:contextualSpacing w:val="0"/>
              <w:rPr>
                <w:rFonts w:eastAsia="Times New Roman" w:cs="Times New Roman"/>
                <w:b/>
                <w:sz w:val="28"/>
                <w:szCs w:val="28"/>
              </w:rPr>
            </w:pPr>
            <w:r w:rsidRPr="008821FE">
              <w:rPr>
                <w:rFonts w:eastAsia="Times New Roman" w:cs="Times New Roman"/>
                <w:b/>
                <w:sz w:val="28"/>
                <w:szCs w:val="28"/>
              </w:rPr>
              <w:t>Không đạt</w:t>
            </w:r>
          </w:p>
        </w:tc>
      </w:tr>
    </w:tbl>
    <w:p w14:paraId="1398B2CB" w14:textId="77777777" w:rsidR="008821FE" w:rsidRPr="008821FE" w:rsidRDefault="008821FE" w:rsidP="008821FE">
      <w:pPr>
        <w:spacing w:after="160" w:line="259" w:lineRule="auto"/>
        <w:contextualSpacing w:val="0"/>
        <w:jc w:val="left"/>
        <w:rPr>
          <w:rFonts w:eastAsia="Times New Roman" w:cs="Times New Roman"/>
          <w:b/>
          <w:bCs/>
          <w:sz w:val="28"/>
          <w:szCs w:val="28"/>
          <w:lang w:val="nl-NL"/>
        </w:rPr>
      </w:pPr>
    </w:p>
    <w:p w14:paraId="640FC2A0" w14:textId="77777777" w:rsidR="00434656" w:rsidRDefault="00434656"/>
    <w:p w14:paraId="417DECCB" w14:textId="77777777" w:rsidR="00754F0F" w:rsidRDefault="00754F0F"/>
    <w:p w14:paraId="5F4D30FA" w14:textId="77777777" w:rsidR="00754F0F" w:rsidRDefault="00754F0F"/>
    <w:p w14:paraId="19850973" w14:textId="77777777" w:rsidR="00754F0F" w:rsidRDefault="00754F0F"/>
    <w:p w14:paraId="61387460" w14:textId="77777777" w:rsidR="00754F0F" w:rsidRDefault="00754F0F"/>
    <w:p w14:paraId="0FBAE956" w14:textId="77777777" w:rsidR="00754F0F" w:rsidRDefault="00754F0F"/>
    <w:p w14:paraId="6CBA87D1" w14:textId="77777777" w:rsidR="00754F0F" w:rsidRDefault="00754F0F"/>
    <w:p w14:paraId="5A9EF65C" w14:textId="77777777" w:rsidR="00754F0F" w:rsidRDefault="00754F0F"/>
    <w:p w14:paraId="74A55609" w14:textId="77777777" w:rsidR="00754F0F" w:rsidRDefault="00754F0F"/>
    <w:p w14:paraId="5E13CE92" w14:textId="77777777" w:rsidR="00754F0F" w:rsidRDefault="00754F0F"/>
    <w:p w14:paraId="500A56E1" w14:textId="15526C0D" w:rsidR="00754F0F" w:rsidRDefault="00754F0F"/>
    <w:p w14:paraId="1607DB89" w14:textId="467DD2B6" w:rsidR="00D21A5A" w:rsidRDefault="00D21A5A"/>
    <w:p w14:paraId="640975F1" w14:textId="59FE98FB" w:rsidR="00D21A5A" w:rsidRDefault="00D21A5A"/>
    <w:p w14:paraId="173FCDBF" w14:textId="05C4D5D5" w:rsidR="00D21A5A" w:rsidRDefault="00D21A5A"/>
    <w:p w14:paraId="6B4BFDC1" w14:textId="5D52C9DA" w:rsidR="00D21A5A" w:rsidRDefault="00D21A5A"/>
    <w:p w14:paraId="4C168A09" w14:textId="17BA4CF2" w:rsidR="00D21A5A" w:rsidRDefault="00D21A5A"/>
    <w:p w14:paraId="612692F0" w14:textId="1FDFF5C7" w:rsidR="00D21A5A" w:rsidRDefault="00D21A5A"/>
    <w:p w14:paraId="6DE49F0B" w14:textId="76B65B55" w:rsidR="00D21A5A" w:rsidRDefault="00D21A5A"/>
    <w:p w14:paraId="4CDAD346" w14:textId="01E806F7" w:rsidR="00D21A5A" w:rsidRDefault="00D21A5A"/>
    <w:p w14:paraId="3D5FDFBD" w14:textId="22171D5F" w:rsidR="00D21A5A" w:rsidRDefault="00D21A5A"/>
    <w:p w14:paraId="6BCE8978" w14:textId="6D7CB721" w:rsidR="00D21A5A" w:rsidRDefault="00D21A5A"/>
    <w:p w14:paraId="648A549D" w14:textId="3E4E3585" w:rsidR="00D21A5A" w:rsidRDefault="00D21A5A"/>
    <w:p w14:paraId="5967FDB1" w14:textId="057C48FE" w:rsidR="00811C6A" w:rsidRDefault="00811C6A"/>
    <w:p w14:paraId="0C08FC03" w14:textId="4FB8BA5C" w:rsidR="00811C6A" w:rsidRDefault="00811C6A"/>
    <w:p w14:paraId="00CD9599" w14:textId="69F0CC52" w:rsidR="00811C6A" w:rsidRDefault="00811C6A"/>
    <w:p w14:paraId="1B7BA915" w14:textId="72124CF0" w:rsidR="00D21A5A" w:rsidRDefault="00D21A5A"/>
    <w:p w14:paraId="1108764A" w14:textId="77777777" w:rsidR="00754F0F" w:rsidRDefault="00754F0F"/>
    <w:p w14:paraId="3F706581" w14:textId="1D3BE95B" w:rsidR="00754F0F" w:rsidRPr="00754F0F" w:rsidRDefault="00754F0F" w:rsidP="00754F0F">
      <w:pPr>
        <w:keepNext/>
        <w:keepLines/>
        <w:tabs>
          <w:tab w:val="left" w:pos="540"/>
        </w:tabs>
        <w:spacing w:before="120" w:line="276" w:lineRule="auto"/>
        <w:ind w:right="-188"/>
        <w:contextualSpacing w:val="0"/>
        <w:jc w:val="center"/>
        <w:outlineLvl w:val="0"/>
        <w:rPr>
          <w:rFonts w:asciiTheme="minorHAnsi" w:eastAsia="MS Gothic" w:hAnsiTheme="minorHAnsi" w:cs="Times New Roman"/>
          <w:b/>
          <w:bCs/>
          <w:spacing w:val="-16"/>
          <w:sz w:val="28"/>
          <w:szCs w:val="28"/>
          <w:lang w:val="vi-VN"/>
        </w:rPr>
      </w:pPr>
      <w:r w:rsidRPr="00754F0F">
        <w:rPr>
          <w:rFonts w:ascii="Times New Roman Bold" w:eastAsia="MS Gothic" w:hAnsi="Times New Roman Bold" w:cs="Times New Roman"/>
          <w:b/>
          <w:bCs/>
          <w:spacing w:val="-16"/>
          <w:sz w:val="28"/>
          <w:szCs w:val="28"/>
          <w:lang w:val="nl-NL"/>
        </w:rPr>
        <w:lastRenderedPageBreak/>
        <w:t>PHỤ LỤC 3:</w:t>
      </w:r>
      <w:r w:rsidRPr="00754F0F">
        <w:rPr>
          <w:rFonts w:ascii="Times New Roman Bold" w:eastAsia="MS Gothic" w:hAnsi="Times New Roman Bold" w:cs="Times New Roman"/>
          <w:b/>
          <w:bCs/>
          <w:spacing w:val="-16"/>
          <w:sz w:val="28"/>
          <w:szCs w:val="28"/>
          <w:lang w:val="vi-VN"/>
        </w:rPr>
        <w:t xml:space="preserve"> </w:t>
      </w:r>
      <w:r w:rsidRPr="00754F0F">
        <w:rPr>
          <w:rFonts w:ascii="Times New Roman Bold" w:eastAsia="MS Gothic" w:hAnsi="Times New Roman Bold" w:cs="Times New Roman"/>
          <w:b/>
          <w:bCs/>
          <w:spacing w:val="-16"/>
          <w:sz w:val="28"/>
          <w:szCs w:val="28"/>
          <w:lang w:val="nl-NL"/>
        </w:rPr>
        <w:t>YÊU CẦU KỸ THUẬT SẢN PHẨ</w:t>
      </w:r>
      <w:r w:rsidR="001B1A17">
        <w:rPr>
          <w:rFonts w:ascii="Times New Roman Bold" w:eastAsia="MS Gothic" w:hAnsi="Times New Roman Bold" w:cs="Times New Roman"/>
          <w:b/>
          <w:bCs/>
          <w:spacing w:val="-16"/>
          <w:sz w:val="28"/>
          <w:szCs w:val="28"/>
          <w:lang w:val="nl-NL"/>
        </w:rPr>
        <w:t xml:space="preserve">M </w:t>
      </w:r>
      <w:r w:rsidRPr="00754F0F">
        <w:rPr>
          <w:rFonts w:ascii="Times New Roman Bold" w:eastAsia="MS Gothic" w:hAnsi="Times New Roman Bold" w:cs="Times New Roman"/>
          <w:b/>
          <w:bCs/>
          <w:spacing w:val="-16"/>
          <w:sz w:val="28"/>
          <w:szCs w:val="28"/>
          <w:lang w:val="nl-NL"/>
        </w:rPr>
        <w:t>CNTT THỬ NGHIỆM</w:t>
      </w:r>
    </w:p>
    <w:p w14:paraId="3A8104EF" w14:textId="02A88066" w:rsidR="00754F0F" w:rsidRPr="008821FE" w:rsidRDefault="00754F0F" w:rsidP="00754F0F">
      <w:pPr>
        <w:spacing w:after="0" w:line="240" w:lineRule="auto"/>
        <w:contextualSpacing w:val="0"/>
        <w:jc w:val="center"/>
        <w:rPr>
          <w:rFonts w:eastAsia="Times New Roman" w:cs="Times New Roman"/>
          <w:bCs/>
          <w:i/>
          <w:iCs/>
          <w:sz w:val="28"/>
          <w:szCs w:val="28"/>
        </w:rPr>
      </w:pPr>
      <w:r w:rsidRPr="008821FE">
        <w:rPr>
          <w:rFonts w:eastAsia="Times New Roman" w:cs="Times New Roman"/>
          <w:bCs/>
          <w:i/>
          <w:iCs/>
          <w:sz w:val="28"/>
          <w:szCs w:val="28"/>
        </w:rPr>
        <w:t xml:space="preserve">(Kèm theo Công văn ngày </w:t>
      </w:r>
      <w:r w:rsidR="001B1A17">
        <w:rPr>
          <w:rFonts w:eastAsia="Times New Roman" w:cs="Times New Roman"/>
          <w:bCs/>
          <w:i/>
          <w:iCs/>
          <w:sz w:val="28"/>
          <w:szCs w:val="28"/>
        </w:rPr>
        <w:t>26</w:t>
      </w:r>
      <w:r w:rsidRPr="008821FE">
        <w:rPr>
          <w:rFonts w:eastAsia="Times New Roman" w:cs="Times New Roman"/>
          <w:bCs/>
          <w:i/>
          <w:iCs/>
          <w:sz w:val="28"/>
          <w:szCs w:val="28"/>
          <w:lang w:val="vi-VN"/>
        </w:rPr>
        <w:t xml:space="preserve"> </w:t>
      </w:r>
      <w:r w:rsidRPr="008821FE">
        <w:rPr>
          <w:rFonts w:eastAsia="Times New Roman" w:cs="Times New Roman"/>
          <w:bCs/>
          <w:i/>
          <w:iCs/>
          <w:sz w:val="28"/>
          <w:szCs w:val="28"/>
        </w:rPr>
        <w:t xml:space="preserve">tháng </w:t>
      </w:r>
      <w:r w:rsidR="001B1A17">
        <w:rPr>
          <w:rFonts w:eastAsia="Times New Roman" w:cs="Times New Roman"/>
          <w:bCs/>
          <w:i/>
          <w:iCs/>
          <w:sz w:val="28"/>
          <w:szCs w:val="28"/>
        </w:rPr>
        <w:t>9</w:t>
      </w:r>
      <w:r w:rsidRPr="008821FE">
        <w:rPr>
          <w:rFonts w:eastAsia="Times New Roman" w:cs="Times New Roman"/>
          <w:bCs/>
          <w:i/>
          <w:iCs/>
          <w:sz w:val="28"/>
          <w:szCs w:val="28"/>
        </w:rPr>
        <w:t xml:space="preserve"> năm 2025 của  </w:t>
      </w:r>
    </w:p>
    <w:p w14:paraId="55F2DDC1" w14:textId="02A7112E" w:rsidR="00754F0F" w:rsidRPr="00754F0F" w:rsidRDefault="00754F0F" w:rsidP="00754F0F">
      <w:pPr>
        <w:spacing w:after="0" w:line="240" w:lineRule="auto"/>
        <w:contextualSpacing w:val="0"/>
        <w:jc w:val="center"/>
        <w:rPr>
          <w:rFonts w:eastAsia="Times New Roman" w:cs="Times New Roman"/>
          <w:bCs/>
          <w:i/>
          <w:iCs/>
          <w:sz w:val="28"/>
          <w:szCs w:val="28"/>
          <w:lang w:val="vi-VN"/>
        </w:rPr>
      </w:pPr>
      <w:r w:rsidRPr="008821FE">
        <w:rPr>
          <w:rFonts w:eastAsia="Times New Roman" w:cs="Times New Roman"/>
          <w:bCs/>
          <w:i/>
          <w:iCs/>
          <w:sz w:val="28"/>
          <w:szCs w:val="28"/>
        </w:rPr>
        <w:t>Trung tâm Công nghệ thông tin)</w:t>
      </w:r>
    </w:p>
    <w:p w14:paraId="6132116C" w14:textId="77777777" w:rsidR="00754F0F" w:rsidRPr="00754F0F" w:rsidRDefault="00754F0F" w:rsidP="00754F0F">
      <w:pPr>
        <w:widowControl w:val="0"/>
        <w:tabs>
          <w:tab w:val="left" w:pos="540"/>
        </w:tabs>
        <w:spacing w:before="120" w:after="0" w:line="240" w:lineRule="auto"/>
        <w:contextualSpacing w:val="0"/>
        <w:outlineLvl w:val="0"/>
        <w:rPr>
          <w:rFonts w:eastAsia="MS Gothic" w:cs="Times New Roman"/>
          <w:b/>
          <w:bCs/>
          <w:sz w:val="28"/>
          <w:szCs w:val="28"/>
          <w:lang w:val="nl-NL"/>
        </w:rPr>
      </w:pPr>
      <w:r w:rsidRPr="00754F0F">
        <w:rPr>
          <w:rFonts w:eastAsia="MS Gothic" w:cs="Times New Roman"/>
          <w:b/>
          <w:bCs/>
          <w:sz w:val="28"/>
          <w:szCs w:val="28"/>
          <w:lang w:val="nl-NL"/>
        </w:rPr>
        <w:tab/>
        <w:t>I. Phạm vi công việc</w:t>
      </w:r>
    </w:p>
    <w:p w14:paraId="58D3540B" w14:textId="312C9711" w:rsidR="00754F0F" w:rsidRPr="00754F0F" w:rsidRDefault="00754F0F" w:rsidP="001B1A17">
      <w:pPr>
        <w:numPr>
          <w:ilvl w:val="0"/>
          <w:numId w:val="5"/>
        </w:numPr>
        <w:spacing w:before="120" w:after="0" w:line="240" w:lineRule="auto"/>
        <w:ind w:left="-142" w:firstLine="709"/>
        <w:contextualSpacing w:val="0"/>
        <w:jc w:val="left"/>
        <w:rPr>
          <w:rFonts w:eastAsia="Times New Roman" w:cs="Times New Roman"/>
          <w:sz w:val="28"/>
          <w:szCs w:val="28"/>
          <w:lang w:val="nl-NL"/>
        </w:rPr>
      </w:pPr>
      <w:r w:rsidRPr="00754F0F">
        <w:rPr>
          <w:rFonts w:eastAsia="Times New Roman" w:cs="Times New Roman"/>
          <w:sz w:val="28"/>
          <w:szCs w:val="28"/>
          <w:lang w:val="nl-NL"/>
        </w:rPr>
        <w:t>Triển khai thử nghiệm sản phẩm</w:t>
      </w:r>
      <w:r w:rsidR="001B1A17">
        <w:rPr>
          <w:rFonts w:eastAsia="Times New Roman" w:cs="Times New Roman"/>
          <w:sz w:val="28"/>
          <w:szCs w:val="28"/>
          <w:lang w:val="nl-NL"/>
        </w:rPr>
        <w:t xml:space="preserve"> </w:t>
      </w:r>
      <w:r w:rsidRPr="00754F0F">
        <w:rPr>
          <w:rFonts w:eastAsia="Times New Roman" w:cs="Times New Roman"/>
          <w:sz w:val="28"/>
          <w:szCs w:val="28"/>
          <w:lang w:val="nl-NL"/>
        </w:rPr>
        <w:t xml:space="preserve">CNTT: </w:t>
      </w:r>
      <w:r w:rsidR="001B1A17" w:rsidRPr="001B1A17">
        <w:rPr>
          <w:rFonts w:eastAsia="Times New Roman" w:cs="Times New Roman"/>
          <w:sz w:val="28"/>
          <w:szCs w:val="28"/>
          <w:lang w:val="nl-NL"/>
        </w:rPr>
        <w:t>Hệ thống thông tin giải quyết thủ tục hành chính lĩnh vực xây dựng, giao thông vận tải thuộc thẩm quyền giải quyết của cấp tỉnh, cấp xã, phường theo mô hình tập trung</w:t>
      </w:r>
      <w:r w:rsidRPr="00754F0F">
        <w:rPr>
          <w:rFonts w:eastAsia="Times New Roman" w:cs="Times New Roman"/>
          <w:sz w:val="28"/>
          <w:szCs w:val="28"/>
          <w:lang w:val="nl-NL"/>
        </w:rPr>
        <w:t>.</w:t>
      </w:r>
    </w:p>
    <w:p w14:paraId="3E4C14D8" w14:textId="77777777" w:rsidR="00754F0F" w:rsidRPr="00754F0F" w:rsidRDefault="00754F0F" w:rsidP="00754F0F">
      <w:pPr>
        <w:numPr>
          <w:ilvl w:val="0"/>
          <w:numId w:val="5"/>
        </w:numPr>
        <w:spacing w:before="120" w:after="0" w:line="240" w:lineRule="auto"/>
        <w:ind w:left="0" w:firstLine="567"/>
        <w:contextualSpacing w:val="0"/>
        <w:jc w:val="left"/>
        <w:rPr>
          <w:rFonts w:eastAsia="Times New Roman" w:cs="Times New Roman"/>
          <w:sz w:val="28"/>
          <w:szCs w:val="28"/>
          <w:lang w:val="nl-NL"/>
        </w:rPr>
      </w:pPr>
      <w:r w:rsidRPr="00754F0F">
        <w:rPr>
          <w:rFonts w:eastAsia="Times New Roman" w:cs="Times New Roman"/>
          <w:sz w:val="28"/>
          <w:szCs w:val="28"/>
          <w:lang w:val="nl-NL"/>
        </w:rPr>
        <w:t>Đảm bảo hạ tầng, ATTT phục vụ hệ thống thử nghiệm.</w:t>
      </w:r>
    </w:p>
    <w:p w14:paraId="07C87D10" w14:textId="77777777" w:rsidR="00754F0F" w:rsidRPr="00754F0F" w:rsidRDefault="00754F0F" w:rsidP="00754F0F">
      <w:pPr>
        <w:numPr>
          <w:ilvl w:val="0"/>
          <w:numId w:val="5"/>
        </w:numPr>
        <w:spacing w:before="120" w:after="0" w:line="240" w:lineRule="auto"/>
        <w:ind w:left="0" w:firstLine="567"/>
        <w:contextualSpacing w:val="0"/>
        <w:jc w:val="left"/>
        <w:rPr>
          <w:rFonts w:eastAsia="Times New Roman" w:cs="Times New Roman"/>
          <w:sz w:val="28"/>
          <w:szCs w:val="28"/>
          <w:lang w:val="nl-NL"/>
        </w:rPr>
      </w:pPr>
      <w:r w:rsidRPr="00754F0F">
        <w:rPr>
          <w:rFonts w:eastAsia="Times New Roman" w:cs="Times New Roman"/>
          <w:sz w:val="28"/>
          <w:szCs w:val="28"/>
          <w:lang w:val="nl-NL"/>
        </w:rPr>
        <w:t>Đào tạo, hướng dẫn sử dụng phục vụ thử nghiệm.</w:t>
      </w:r>
    </w:p>
    <w:p w14:paraId="31727314" w14:textId="1BFB0C4C" w:rsidR="00754F0F" w:rsidRPr="00754F0F" w:rsidRDefault="00754F0F" w:rsidP="00754F0F">
      <w:pPr>
        <w:numPr>
          <w:ilvl w:val="0"/>
          <w:numId w:val="5"/>
        </w:numPr>
        <w:spacing w:before="120" w:after="0" w:line="240" w:lineRule="auto"/>
        <w:ind w:left="0" w:firstLine="567"/>
        <w:contextualSpacing w:val="0"/>
        <w:jc w:val="left"/>
        <w:rPr>
          <w:rFonts w:eastAsia="Times New Roman" w:cs="Times New Roman"/>
          <w:sz w:val="28"/>
          <w:szCs w:val="28"/>
          <w:lang w:val="nl-NL"/>
        </w:rPr>
      </w:pPr>
      <w:r w:rsidRPr="00754F0F">
        <w:rPr>
          <w:rFonts w:eastAsia="Times New Roman" w:cs="Times New Roman"/>
          <w:sz w:val="28"/>
          <w:szCs w:val="28"/>
          <w:lang w:val="nl-NL"/>
        </w:rPr>
        <w:t xml:space="preserve">Thời gian hoàn thành xây dựng sản phẩm thử nghiệm để bắt đầu đưa vào thí điểm trên thực tế: </w:t>
      </w:r>
      <w:r w:rsidR="001B1A17">
        <w:rPr>
          <w:rFonts w:eastAsia="Times New Roman" w:cs="Times New Roman"/>
          <w:sz w:val="28"/>
          <w:szCs w:val="28"/>
          <w:lang w:val="nl-NL"/>
        </w:rPr>
        <w:t>01/01/2026</w:t>
      </w:r>
      <w:r w:rsidRPr="00754F0F">
        <w:rPr>
          <w:rFonts w:eastAsia="Times New Roman" w:cs="Times New Roman"/>
          <w:sz w:val="28"/>
          <w:szCs w:val="28"/>
          <w:lang w:val="nl-NL"/>
        </w:rPr>
        <w:t>.</w:t>
      </w:r>
    </w:p>
    <w:p w14:paraId="0EB59CD0" w14:textId="77777777" w:rsidR="00754F0F" w:rsidRPr="00754F0F" w:rsidRDefault="00754F0F" w:rsidP="00754F0F">
      <w:pPr>
        <w:widowControl w:val="0"/>
        <w:tabs>
          <w:tab w:val="left" w:pos="540"/>
        </w:tabs>
        <w:spacing w:before="120" w:after="0" w:line="240" w:lineRule="auto"/>
        <w:contextualSpacing w:val="0"/>
        <w:outlineLvl w:val="0"/>
        <w:rPr>
          <w:rFonts w:eastAsia="MS Gothic" w:cs="Times New Roman"/>
          <w:b/>
          <w:bCs/>
          <w:sz w:val="28"/>
          <w:szCs w:val="28"/>
          <w:lang w:val="nl-NL"/>
        </w:rPr>
      </w:pPr>
      <w:r w:rsidRPr="00754F0F">
        <w:rPr>
          <w:rFonts w:eastAsia="MS Gothic" w:cs="Times New Roman"/>
          <w:b/>
          <w:bCs/>
          <w:sz w:val="28"/>
          <w:szCs w:val="28"/>
          <w:lang w:val="nl-NL"/>
        </w:rPr>
        <w:tab/>
        <w:t>II. Yêu cầu kỹ thuật</w:t>
      </w:r>
    </w:p>
    <w:p w14:paraId="684D832B" w14:textId="77777777" w:rsidR="00754F0F" w:rsidRPr="00754F0F" w:rsidRDefault="00754F0F" w:rsidP="00754F0F">
      <w:pPr>
        <w:widowControl w:val="0"/>
        <w:numPr>
          <w:ilvl w:val="0"/>
          <w:numId w:val="7"/>
        </w:numPr>
        <w:spacing w:before="120" w:after="0" w:line="240" w:lineRule="auto"/>
        <w:ind w:left="993"/>
        <w:contextualSpacing w:val="0"/>
        <w:jc w:val="left"/>
        <w:outlineLvl w:val="1"/>
        <w:rPr>
          <w:rFonts w:eastAsia="MS Gothic" w:cs="Times New Roman"/>
          <w:b/>
          <w:bCs/>
          <w:sz w:val="28"/>
          <w:szCs w:val="28"/>
          <w:lang w:val="nl-NL"/>
        </w:rPr>
      </w:pPr>
      <w:bookmarkStart w:id="6" w:name="_Toc155102637"/>
      <w:r w:rsidRPr="00754F0F">
        <w:rPr>
          <w:rFonts w:eastAsia="MS Gothic" w:cs="Times New Roman"/>
          <w:b/>
          <w:bCs/>
          <w:sz w:val="28"/>
          <w:szCs w:val="28"/>
          <w:lang w:val="nl-NL"/>
        </w:rPr>
        <w:t>Danh mục các tiêu chuẩn, quy chuẩn kỹ thuật được áp dụng</w:t>
      </w:r>
      <w:bookmarkEnd w:id="6"/>
    </w:p>
    <w:p w14:paraId="00ADFDE3" w14:textId="02D697D3" w:rsidR="00754F0F" w:rsidRPr="00754F0F" w:rsidRDefault="001B1A17" w:rsidP="00754F0F">
      <w:pPr>
        <w:spacing w:before="120" w:after="0" w:line="240" w:lineRule="auto"/>
        <w:ind w:firstLine="567"/>
        <w:contextualSpacing w:val="0"/>
        <w:rPr>
          <w:rFonts w:eastAsia="Times New Roman" w:cs="Times New Roman"/>
          <w:sz w:val="28"/>
          <w:szCs w:val="28"/>
          <w:lang w:val="nl-NL"/>
        </w:rPr>
      </w:pPr>
      <w:r>
        <w:rPr>
          <w:rFonts w:eastAsia="Times New Roman" w:cs="Times New Roman"/>
          <w:sz w:val="28"/>
          <w:szCs w:val="28"/>
          <w:lang w:val="nl-NL"/>
        </w:rPr>
        <w:t xml:space="preserve">Hệ thống thông tin </w:t>
      </w:r>
      <w:r w:rsidR="00754F0F" w:rsidRPr="00754F0F">
        <w:rPr>
          <w:rFonts w:eastAsia="Times New Roman" w:cs="Times New Roman"/>
          <w:sz w:val="28"/>
          <w:szCs w:val="28"/>
          <w:lang w:val="nl-NL"/>
        </w:rPr>
        <w:t>được xây dựng phải đảm bảo tuân thủ danh mục tiêu chuẩn kỹ thuật về ứng dụng CNTT trong cơ quan nh</w:t>
      </w:r>
      <w:r w:rsidR="00754F0F" w:rsidRPr="00754F0F">
        <w:rPr>
          <w:rFonts w:eastAsia="Times New Roman" w:cs="Times New Roman"/>
          <w:sz w:val="28"/>
          <w:szCs w:val="28"/>
          <w:lang w:val="vi-VN"/>
        </w:rPr>
        <w:t xml:space="preserve">à </w:t>
      </w:r>
      <w:r w:rsidR="00754F0F" w:rsidRPr="00754F0F">
        <w:rPr>
          <w:rFonts w:eastAsia="Times New Roman" w:cs="Times New Roman"/>
          <w:sz w:val="28"/>
          <w:szCs w:val="28"/>
          <w:lang w:val="nl-NL"/>
        </w:rPr>
        <w:t xml:space="preserve">nước và các tiêu chuẩn dữ liệu, an toàn theo quy định hiện hành. Đồng thời tuân thủ theo tiêu chuẩn, quy chuẩn kỹ thuật và Khung kiến trúc Chính phủ </w:t>
      </w:r>
      <w:r>
        <w:rPr>
          <w:rFonts w:eastAsia="Times New Roman" w:cs="Times New Roman"/>
          <w:sz w:val="28"/>
          <w:szCs w:val="28"/>
          <w:lang w:val="nl-NL"/>
        </w:rPr>
        <w:t>số</w:t>
      </w:r>
      <w:r w:rsidR="00754F0F" w:rsidRPr="00754F0F">
        <w:rPr>
          <w:rFonts w:eastAsia="Times New Roman" w:cs="Times New Roman"/>
          <w:sz w:val="28"/>
          <w:szCs w:val="28"/>
          <w:lang w:val="nl-NL"/>
        </w:rPr>
        <w:t xml:space="preserve"> Việt Nam và Kiến trúc Chính phủ </w:t>
      </w:r>
      <w:r>
        <w:rPr>
          <w:rFonts w:eastAsia="Times New Roman" w:cs="Times New Roman"/>
          <w:sz w:val="28"/>
          <w:szCs w:val="28"/>
          <w:lang w:val="nl-NL"/>
        </w:rPr>
        <w:t>số</w:t>
      </w:r>
      <w:r w:rsidR="00754F0F" w:rsidRPr="00754F0F">
        <w:rPr>
          <w:rFonts w:eastAsia="Times New Roman" w:cs="Times New Roman"/>
          <w:sz w:val="28"/>
          <w:szCs w:val="28"/>
          <w:lang w:val="nl-NL"/>
        </w:rPr>
        <w:t xml:space="preserve"> Bộ Xây dựng.</w:t>
      </w:r>
      <w:r w:rsidR="006D3987">
        <w:rPr>
          <w:rFonts w:eastAsia="Times New Roman" w:cs="Times New Roman"/>
          <w:sz w:val="28"/>
          <w:szCs w:val="28"/>
          <w:lang w:val="nl-NL"/>
        </w:rPr>
        <w:t xml:space="preserve"> </w:t>
      </w:r>
    </w:p>
    <w:p w14:paraId="2DF1AB35" w14:textId="77777777" w:rsidR="00754F0F" w:rsidRPr="00754F0F" w:rsidRDefault="00754F0F" w:rsidP="00754F0F">
      <w:pPr>
        <w:widowControl w:val="0"/>
        <w:numPr>
          <w:ilvl w:val="0"/>
          <w:numId w:val="7"/>
        </w:numPr>
        <w:spacing w:before="120" w:after="0" w:line="240" w:lineRule="auto"/>
        <w:ind w:left="993"/>
        <w:contextualSpacing w:val="0"/>
        <w:jc w:val="left"/>
        <w:outlineLvl w:val="1"/>
        <w:rPr>
          <w:rFonts w:eastAsia="MS Gothic" w:cs="Times New Roman"/>
          <w:b/>
          <w:bCs/>
          <w:sz w:val="28"/>
          <w:szCs w:val="28"/>
          <w:lang w:val="nl-NL"/>
        </w:rPr>
      </w:pPr>
      <w:bookmarkStart w:id="7" w:name="_Toc155102644"/>
      <w:r w:rsidRPr="00754F0F">
        <w:rPr>
          <w:rFonts w:eastAsia="MS Gothic" w:cs="Times New Roman"/>
          <w:b/>
          <w:bCs/>
          <w:sz w:val="28"/>
          <w:szCs w:val="28"/>
          <w:lang w:val="nl-NL"/>
        </w:rPr>
        <w:t>Yêu cầu về phương án tích hợp</w:t>
      </w:r>
    </w:p>
    <w:p w14:paraId="2B41DD82" w14:textId="6C4008F9" w:rsidR="00754F0F" w:rsidRPr="00754F0F" w:rsidRDefault="00754F0F" w:rsidP="00754F0F">
      <w:pPr>
        <w:spacing w:before="120" w:after="0" w:line="240" w:lineRule="auto"/>
        <w:ind w:firstLine="567"/>
        <w:contextualSpacing w:val="0"/>
        <w:rPr>
          <w:rFonts w:eastAsia="Times New Roman" w:cs="Times New Roman"/>
          <w:sz w:val="28"/>
          <w:szCs w:val="28"/>
          <w:lang w:val="nl-NL"/>
        </w:rPr>
      </w:pPr>
      <w:r w:rsidRPr="00754F0F">
        <w:rPr>
          <w:rFonts w:eastAsia="MS Gothic" w:cs="Times New Roman"/>
          <w:sz w:val="28"/>
          <w:szCs w:val="28"/>
          <w:lang w:val="nl-NL"/>
        </w:rPr>
        <w:t>Đơn vị thử nghiệm phải</w:t>
      </w:r>
      <w:r w:rsidRPr="00754F0F">
        <w:rPr>
          <w:rFonts w:eastAsia="MS Gothic" w:cs="Times New Roman"/>
          <w:sz w:val="28"/>
          <w:szCs w:val="28"/>
          <w:lang w:val="vi-VN"/>
        </w:rPr>
        <w:t xml:space="preserve"> </w:t>
      </w:r>
      <w:r w:rsidRPr="00754F0F">
        <w:rPr>
          <w:rFonts w:eastAsia="MS Gothic" w:cs="Times New Roman"/>
          <w:sz w:val="28"/>
          <w:szCs w:val="28"/>
          <w:lang w:val="nl-NL"/>
        </w:rPr>
        <w:t>trình bày, mô tả phương án tích hợp, cam kết Hệ thố</w:t>
      </w:r>
      <w:r w:rsidR="001B1A17">
        <w:rPr>
          <w:rFonts w:eastAsia="MS Gothic" w:cs="Times New Roman"/>
          <w:sz w:val="28"/>
          <w:szCs w:val="28"/>
          <w:lang w:val="nl-NL"/>
        </w:rPr>
        <w:t xml:space="preserve">ng thông tin </w:t>
      </w:r>
      <w:r w:rsidR="006E4A88" w:rsidRPr="006E4A88">
        <w:rPr>
          <w:rFonts w:eastAsia="MS Gothic"/>
          <w:sz w:val="28"/>
          <w:szCs w:val="28"/>
        </w:rPr>
        <w:t>giải quyết thủ tục hành chính</w:t>
      </w:r>
      <w:r w:rsidR="006E4A88" w:rsidRPr="00791BD1">
        <w:rPr>
          <w:rStyle w:val="VBChar"/>
          <w:rFonts w:eastAsiaTheme="minorHAnsi"/>
        </w:rPr>
        <w:t xml:space="preserve"> </w:t>
      </w:r>
      <w:r w:rsidRPr="00754F0F">
        <w:rPr>
          <w:rFonts w:eastAsia="Times New Roman" w:cs="Times New Roman"/>
          <w:sz w:val="28"/>
          <w:szCs w:val="28"/>
          <w:lang w:val="nl-NL"/>
        </w:rPr>
        <w:t>sẵn sàng kết nối và chia sẻ dữ liệu với các hệ thống khác:</w:t>
      </w:r>
    </w:p>
    <w:p w14:paraId="18DB8D9F" w14:textId="786690AA" w:rsidR="00754F0F" w:rsidRPr="00754F0F" w:rsidRDefault="006E4A88" w:rsidP="006E4A88">
      <w:pPr>
        <w:widowControl w:val="0"/>
        <w:numPr>
          <w:ilvl w:val="0"/>
          <w:numId w:val="4"/>
        </w:numPr>
        <w:spacing w:before="120" w:after="0" w:line="240" w:lineRule="auto"/>
        <w:ind w:left="0" w:firstLine="567"/>
        <w:contextualSpacing w:val="0"/>
        <w:rPr>
          <w:rFonts w:eastAsia="Times New Roman" w:cs="Times New Roman"/>
          <w:sz w:val="28"/>
          <w:szCs w:val="28"/>
        </w:rPr>
      </w:pPr>
      <w:r w:rsidRPr="006E4A88">
        <w:rPr>
          <w:rFonts w:eastAsia="Times New Roman" w:cs="Times New Roman"/>
          <w:sz w:val="28"/>
          <w:szCs w:val="28"/>
        </w:rPr>
        <w:t>Thực hiện triển khai tích hợp các hệ thống thông tin của Bộ Xây dựng, Cổng Dịch vụ công quốc gia, các cơ sở dữ liệu quốc gia, các cơ sở dữ liệu chuyên ngành của các bộ, ban, ngành khác (nếu có) và Đề án 06</w:t>
      </w:r>
      <w:r w:rsidR="00754F0F" w:rsidRPr="00754F0F">
        <w:rPr>
          <w:rFonts w:eastAsia="Times New Roman" w:cs="Times New Roman"/>
          <w:sz w:val="28"/>
          <w:szCs w:val="28"/>
        </w:rPr>
        <w:t xml:space="preserve">. </w:t>
      </w:r>
    </w:p>
    <w:p w14:paraId="34456A39" w14:textId="69A9C022" w:rsidR="00754F0F" w:rsidRPr="00754F0F" w:rsidRDefault="00754F0F" w:rsidP="001B1A17">
      <w:pPr>
        <w:widowControl w:val="0"/>
        <w:numPr>
          <w:ilvl w:val="0"/>
          <w:numId w:val="4"/>
        </w:numPr>
        <w:spacing w:before="120" w:after="0" w:line="240" w:lineRule="auto"/>
        <w:ind w:left="0" w:firstLine="567"/>
        <w:contextualSpacing w:val="0"/>
        <w:rPr>
          <w:rFonts w:eastAsia="Times New Roman" w:cs="Times New Roman"/>
          <w:sz w:val="28"/>
          <w:szCs w:val="28"/>
          <w:lang w:val="nl-NL"/>
        </w:rPr>
      </w:pPr>
      <w:r w:rsidRPr="00754F0F">
        <w:rPr>
          <w:rFonts w:eastAsia="Times New Roman" w:cs="Times New Roman"/>
          <w:sz w:val="28"/>
          <w:szCs w:val="28"/>
        </w:rPr>
        <w:t>Áp dụng chuẩn dữ liệu thống nhất</w:t>
      </w:r>
      <w:r w:rsidRPr="00754F0F">
        <w:rPr>
          <w:rFonts w:eastAsia="Times New Roman" w:cs="Times New Roman"/>
          <w:sz w:val="28"/>
          <w:szCs w:val="28"/>
          <w:lang w:val="vi-VN"/>
        </w:rPr>
        <w:t>,</w:t>
      </w:r>
      <w:r w:rsidRPr="00754F0F">
        <w:rPr>
          <w:rFonts w:eastAsia="Times New Roman" w:cs="Times New Roman"/>
          <w:sz w:val="28"/>
          <w:szCs w:val="28"/>
        </w:rPr>
        <w:t xml:space="preserve"> tuân thủ theo tiêu </w:t>
      </w:r>
      <w:r w:rsidR="001B1A17">
        <w:rPr>
          <w:rFonts w:eastAsia="Times New Roman" w:cs="Times New Roman"/>
          <w:sz w:val="28"/>
          <w:szCs w:val="28"/>
        </w:rPr>
        <w:t>chuẩn quốc gia và Luật Dữ liệu</w:t>
      </w:r>
      <w:r w:rsidRPr="00754F0F">
        <w:rPr>
          <w:rFonts w:eastAsia="Times New Roman" w:cs="Times New Roman"/>
          <w:sz w:val="28"/>
          <w:szCs w:val="28"/>
          <w:lang w:val="vi-VN"/>
        </w:rPr>
        <w:t>.</w:t>
      </w:r>
    </w:p>
    <w:p w14:paraId="6608D563" w14:textId="4217532D" w:rsidR="00754F0F" w:rsidRPr="00754F0F" w:rsidRDefault="006E4A88" w:rsidP="006E4A88">
      <w:pPr>
        <w:widowControl w:val="0"/>
        <w:numPr>
          <w:ilvl w:val="0"/>
          <w:numId w:val="4"/>
        </w:numPr>
        <w:spacing w:before="120" w:after="0" w:line="240" w:lineRule="auto"/>
        <w:ind w:left="0" w:firstLine="567"/>
        <w:contextualSpacing w:val="0"/>
        <w:rPr>
          <w:rFonts w:eastAsia="Times New Roman" w:cs="Times New Roman"/>
          <w:sz w:val="28"/>
          <w:szCs w:val="28"/>
          <w:lang w:val="nl-NL"/>
        </w:rPr>
      </w:pPr>
      <w:r>
        <w:rPr>
          <w:rFonts w:eastAsia="Times New Roman" w:cs="Times New Roman"/>
          <w:sz w:val="28"/>
          <w:szCs w:val="28"/>
          <w:lang w:val="nl-NL"/>
        </w:rPr>
        <w:t>V</w:t>
      </w:r>
      <w:r w:rsidRPr="006E4A88">
        <w:rPr>
          <w:rFonts w:eastAsia="Times New Roman" w:cs="Times New Roman"/>
          <w:sz w:val="28"/>
          <w:szCs w:val="28"/>
          <w:lang w:val="nl-NL"/>
        </w:rPr>
        <w:t xml:space="preserve">iệc kết nối, chia sẻ dữ liệu trong Hệ thống thông tin giải quyết thủ tục hành chính các lĩnh vực thuộc phạm vi quản lý nhà nước của Bộ Xây dựng với các cơ sở dữ liệu quốc gia khác và các cơ sở dữ liệu chuyên ngành được </w:t>
      </w:r>
      <w:r w:rsidR="00754F0F" w:rsidRPr="00754F0F">
        <w:rPr>
          <w:rFonts w:eastAsia="Times New Roman" w:cs="Times New Roman"/>
          <w:sz w:val="28"/>
          <w:szCs w:val="28"/>
          <w:lang w:val="nl-NL"/>
        </w:rPr>
        <w:t>được thực hiện theo các quy định pháp luật về quản lý, kết nối và chia sẻ dữ liệu số của cơ quan nhà nước.</w:t>
      </w:r>
    </w:p>
    <w:p w14:paraId="7BEF1825" w14:textId="77777777" w:rsidR="00754F0F" w:rsidRPr="00485EAE" w:rsidRDefault="00754F0F" w:rsidP="00485EAE">
      <w:pPr>
        <w:widowControl w:val="0"/>
        <w:numPr>
          <w:ilvl w:val="0"/>
          <w:numId w:val="7"/>
        </w:numPr>
        <w:spacing w:before="120" w:after="0" w:line="240" w:lineRule="auto"/>
        <w:ind w:left="851" w:hanging="284"/>
        <w:contextualSpacing w:val="0"/>
        <w:jc w:val="left"/>
        <w:outlineLvl w:val="1"/>
        <w:rPr>
          <w:rFonts w:eastAsia="MS Gothic" w:cs="Times New Roman"/>
          <w:b/>
          <w:bCs/>
          <w:sz w:val="28"/>
          <w:szCs w:val="28"/>
          <w:lang w:val="nl-NL"/>
        </w:rPr>
      </w:pPr>
      <w:bookmarkStart w:id="8" w:name="_Toc155102651"/>
      <w:bookmarkEnd w:id="7"/>
      <w:r w:rsidRPr="00485EAE">
        <w:rPr>
          <w:rFonts w:eastAsia="MS Gothic" w:cs="Times New Roman"/>
          <w:b/>
          <w:bCs/>
          <w:sz w:val="28"/>
          <w:szCs w:val="28"/>
          <w:lang w:val="nl-NL"/>
        </w:rPr>
        <w:t>Các Quy trình nghiệp vụ</w:t>
      </w:r>
    </w:p>
    <w:p w14:paraId="38282CD7" w14:textId="5DBDADF6" w:rsidR="00485EAE" w:rsidRPr="00485EAE" w:rsidRDefault="00485EAE" w:rsidP="00485EAE">
      <w:pPr>
        <w:pStyle w:val="ListParagraph"/>
        <w:widowControl w:val="0"/>
        <w:numPr>
          <w:ilvl w:val="1"/>
          <w:numId w:val="18"/>
        </w:numPr>
        <w:tabs>
          <w:tab w:val="left" w:pos="851"/>
          <w:tab w:val="left" w:pos="1134"/>
        </w:tabs>
        <w:spacing w:before="40" w:after="40" w:line="288" w:lineRule="auto"/>
        <w:ind w:hanging="153"/>
        <w:contextualSpacing w:val="0"/>
        <w:jc w:val="left"/>
        <w:outlineLvl w:val="2"/>
        <w:rPr>
          <w:rFonts w:eastAsia="MS Gothic" w:cs="Times New Roman"/>
          <w:b/>
          <w:bCs/>
          <w:color w:val="000000"/>
          <w:sz w:val="28"/>
          <w:szCs w:val="28"/>
          <w:lang w:val="nl-NL"/>
        </w:rPr>
      </w:pPr>
      <w:bookmarkStart w:id="9" w:name="_Toc155102659"/>
      <w:bookmarkEnd w:id="8"/>
      <w:r w:rsidRPr="00485EAE">
        <w:rPr>
          <w:rFonts w:eastAsia="MS Gothic" w:cs="Times New Roman"/>
          <w:b/>
          <w:bCs/>
          <w:color w:val="000000"/>
          <w:sz w:val="28"/>
          <w:szCs w:val="28"/>
          <w:lang w:val="nl-NL"/>
        </w:rPr>
        <w:t>Quy trình nghiệp vụ chung</w:t>
      </w:r>
    </w:p>
    <w:p w14:paraId="54E2D639" w14:textId="77777777" w:rsidR="00485EAE" w:rsidRPr="00CA44DA" w:rsidRDefault="00485EAE" w:rsidP="00CA44DA">
      <w:pPr>
        <w:widowControl w:val="0"/>
        <w:spacing w:before="40" w:after="40" w:line="288" w:lineRule="auto"/>
        <w:rPr>
          <w:rFonts w:eastAsia="Times New Roman" w:cs="Times New Roman"/>
          <w:b/>
          <w:szCs w:val="26"/>
          <w:lang w:val="vi-VN"/>
        </w:rPr>
      </w:pPr>
      <w:bookmarkStart w:id="10" w:name="_heading=h.dq1pws4q7o3"/>
      <w:bookmarkStart w:id="11" w:name="_heading=h.iqt9muhd34qa"/>
      <w:bookmarkEnd w:id="10"/>
      <w:bookmarkEnd w:id="11"/>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938"/>
      </w:tblGrid>
      <w:tr w:rsidR="00485EAE" w:rsidRPr="00485EAE" w14:paraId="51287058" w14:textId="77777777" w:rsidTr="00E94B0D">
        <w:trPr>
          <w:tblHeader/>
        </w:trPr>
        <w:tc>
          <w:tcPr>
            <w:tcW w:w="1129" w:type="dxa"/>
            <w:tcBorders>
              <w:top w:val="single" w:sz="4" w:space="0" w:color="000000"/>
              <w:left w:val="single" w:sz="4" w:space="0" w:color="000000"/>
              <w:bottom w:val="single" w:sz="4" w:space="0" w:color="000000"/>
              <w:right w:val="single" w:sz="4" w:space="0" w:color="000000"/>
            </w:tcBorders>
          </w:tcPr>
          <w:p w14:paraId="1D4126F8" w14:textId="77777777" w:rsidR="00485EAE" w:rsidRPr="00485EAE" w:rsidRDefault="00485EAE" w:rsidP="00E94B0D">
            <w:pPr>
              <w:spacing w:after="0" w:line="240" w:lineRule="auto"/>
              <w:contextualSpacing w:val="0"/>
              <w:jc w:val="center"/>
              <w:rPr>
                <w:rFonts w:eastAsia="Times New Roman" w:cs="Times New Roman"/>
                <w:b/>
                <w:sz w:val="28"/>
                <w:szCs w:val="28"/>
                <w:lang w:val="en"/>
              </w:rPr>
            </w:pPr>
            <w:r w:rsidRPr="00485EAE">
              <w:rPr>
                <w:rFonts w:eastAsia="Times New Roman" w:cs="Times New Roman"/>
                <w:b/>
                <w:sz w:val="28"/>
                <w:szCs w:val="28"/>
                <w:lang w:val="en"/>
              </w:rPr>
              <w:lastRenderedPageBreak/>
              <w:t>Bước</w:t>
            </w: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6780BEE6" w14:textId="77777777" w:rsidR="00485EAE" w:rsidRPr="00485EAE" w:rsidRDefault="00485EAE" w:rsidP="00E94B0D">
            <w:pPr>
              <w:spacing w:after="0" w:line="240" w:lineRule="auto"/>
              <w:contextualSpacing w:val="0"/>
              <w:jc w:val="center"/>
              <w:rPr>
                <w:rFonts w:eastAsia="Times New Roman" w:cs="Times New Roman"/>
                <w:b/>
                <w:sz w:val="28"/>
                <w:szCs w:val="28"/>
                <w:lang w:val="en"/>
              </w:rPr>
            </w:pPr>
            <w:r w:rsidRPr="00485EAE">
              <w:rPr>
                <w:rFonts w:eastAsia="Times New Roman" w:cs="Times New Roman"/>
                <w:b/>
                <w:sz w:val="28"/>
                <w:szCs w:val="28"/>
                <w:lang w:val="en"/>
              </w:rPr>
              <w:t>Diễn giải bước thực hiện</w:t>
            </w:r>
          </w:p>
        </w:tc>
      </w:tr>
      <w:tr w:rsidR="00485EAE" w:rsidRPr="00485EAE" w14:paraId="7EC12C17" w14:textId="77777777" w:rsidTr="00E94B0D">
        <w:tc>
          <w:tcPr>
            <w:tcW w:w="1129" w:type="dxa"/>
            <w:tcBorders>
              <w:top w:val="single" w:sz="4" w:space="0" w:color="000000"/>
              <w:left w:val="single" w:sz="4" w:space="0" w:color="000000"/>
              <w:bottom w:val="single" w:sz="4" w:space="0" w:color="000000"/>
              <w:right w:val="single" w:sz="4" w:space="0" w:color="000000"/>
            </w:tcBorders>
          </w:tcPr>
          <w:p w14:paraId="176AC44D"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75F979C3"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Công dân/ Doanh nghiệp vào Cổng Dịch vụ công quốc gia. Thực hiện chọn thủ tục, nơi nộp hồ sơ, nhập đầy đủ các thông tin cần thiết và nộp hồ sơ. </w:t>
            </w:r>
          </w:p>
        </w:tc>
      </w:tr>
      <w:tr w:rsidR="00485EAE" w:rsidRPr="00485EAE" w14:paraId="5A080531" w14:textId="77777777" w:rsidTr="00E94B0D">
        <w:trPr>
          <w:trHeight w:val="260"/>
        </w:trPr>
        <w:tc>
          <w:tcPr>
            <w:tcW w:w="1129" w:type="dxa"/>
            <w:tcBorders>
              <w:top w:val="single" w:sz="4" w:space="0" w:color="000000"/>
              <w:left w:val="single" w:sz="4" w:space="0" w:color="000000"/>
              <w:bottom w:val="single" w:sz="4" w:space="0" w:color="000000"/>
              <w:right w:val="single" w:sz="4" w:space="0" w:color="000000"/>
            </w:tcBorders>
          </w:tcPr>
          <w:p w14:paraId="53C5711B"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5890F14C"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 xml:space="preserve">Cán bộ Bộ phận Tiếp nhận (TN&amp;TKQ) kiểm tra tính hợp lệ của hồ sơ. </w:t>
            </w:r>
          </w:p>
          <w:p w14:paraId="4B85DE4E" w14:textId="77777777" w:rsidR="00485EAE" w:rsidRPr="00485EAE" w:rsidRDefault="00485EAE" w:rsidP="00E94B0D">
            <w:pPr>
              <w:numPr>
                <w:ilvl w:val="0"/>
                <w:numId w:val="4"/>
              </w:numPr>
              <w:spacing w:after="0" w:line="240" w:lineRule="auto"/>
              <w:ind w:left="0" w:firstLine="0"/>
              <w:contextualSpacing w:val="0"/>
              <w:jc w:val="left"/>
              <w:rPr>
                <w:rFonts w:eastAsia="Times New Roman" w:cs="Times New Roman"/>
                <w:sz w:val="28"/>
                <w:szCs w:val="28"/>
                <w:lang w:val="en"/>
              </w:rPr>
            </w:pPr>
            <w:r w:rsidRPr="00485EAE">
              <w:rPr>
                <w:rFonts w:eastAsia="Times New Roman" w:cs="Times New Roman"/>
                <w:sz w:val="28"/>
                <w:szCs w:val="28"/>
                <w:lang w:val="en"/>
              </w:rPr>
              <w:t>Trường hợp hồ sơ chưa hợp lệ chuyển yêu cầu bổ sung hồ sơ</w:t>
            </w:r>
          </w:p>
          <w:p w14:paraId="69AE2D2D" w14:textId="77777777" w:rsidR="00485EAE" w:rsidRPr="00485EAE" w:rsidRDefault="00485EAE" w:rsidP="00E94B0D">
            <w:pPr>
              <w:numPr>
                <w:ilvl w:val="0"/>
                <w:numId w:val="4"/>
              </w:numPr>
              <w:spacing w:after="0" w:line="240" w:lineRule="auto"/>
              <w:ind w:left="0" w:firstLine="0"/>
              <w:contextualSpacing w:val="0"/>
              <w:jc w:val="left"/>
              <w:rPr>
                <w:rFonts w:eastAsia="Times New Roman" w:cs="Times New Roman"/>
                <w:sz w:val="28"/>
                <w:szCs w:val="28"/>
                <w:lang w:val="en"/>
              </w:rPr>
            </w:pPr>
            <w:r w:rsidRPr="00485EAE">
              <w:rPr>
                <w:rFonts w:eastAsia="Times New Roman" w:cs="Times New Roman"/>
                <w:sz w:val="28"/>
                <w:szCs w:val="28"/>
                <w:lang w:val="en"/>
              </w:rPr>
              <w:t>Trường hợp hồ sơ hợp lệ chuyển yêu cầu thanh toán khi hồ sơ có phí</w:t>
            </w:r>
          </w:p>
        </w:tc>
      </w:tr>
      <w:tr w:rsidR="00485EAE" w:rsidRPr="00485EAE" w14:paraId="47EA17AD" w14:textId="77777777" w:rsidTr="00D86D65">
        <w:trPr>
          <w:trHeight w:val="442"/>
        </w:trPr>
        <w:tc>
          <w:tcPr>
            <w:tcW w:w="1129" w:type="dxa"/>
            <w:tcBorders>
              <w:top w:val="single" w:sz="4" w:space="0" w:color="000000"/>
              <w:left w:val="single" w:sz="4" w:space="0" w:color="000000"/>
              <w:bottom w:val="single" w:sz="4" w:space="0" w:color="000000"/>
              <w:right w:val="single" w:sz="4" w:space="0" w:color="000000"/>
            </w:tcBorders>
          </w:tcPr>
          <w:p w14:paraId="00BC0D95"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4961CC5E"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Cán bộ Bộ phận Tiếp nhận yêu cầu bổ sung hồ sơ</w:t>
            </w:r>
          </w:p>
        </w:tc>
      </w:tr>
      <w:tr w:rsidR="00485EAE" w:rsidRPr="00485EAE" w14:paraId="3F3A4898" w14:textId="77777777" w:rsidTr="00E94B0D">
        <w:tc>
          <w:tcPr>
            <w:tcW w:w="1129" w:type="dxa"/>
            <w:tcBorders>
              <w:top w:val="single" w:sz="4" w:space="0" w:color="000000"/>
              <w:left w:val="single" w:sz="4" w:space="0" w:color="000000"/>
              <w:bottom w:val="single" w:sz="4" w:space="0" w:color="000000"/>
              <w:right w:val="single" w:sz="4" w:space="0" w:color="000000"/>
            </w:tcBorders>
          </w:tcPr>
          <w:p w14:paraId="7A9B31DE"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2ED512AD"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Sau khi hồ sơ trả về cần bổ sung thông tin hồ sơ. Người nộp thực hiện bổ sung các thông tin và gửi lại hồ sơ.</w:t>
            </w:r>
          </w:p>
        </w:tc>
      </w:tr>
      <w:tr w:rsidR="00485EAE" w:rsidRPr="00485EAE" w14:paraId="7E387923" w14:textId="77777777" w:rsidTr="00D86D65">
        <w:trPr>
          <w:trHeight w:val="455"/>
        </w:trPr>
        <w:tc>
          <w:tcPr>
            <w:tcW w:w="1129" w:type="dxa"/>
            <w:tcBorders>
              <w:top w:val="single" w:sz="4" w:space="0" w:color="000000"/>
              <w:left w:val="single" w:sz="4" w:space="0" w:color="000000"/>
              <w:bottom w:val="single" w:sz="4" w:space="0" w:color="000000"/>
              <w:right w:val="single" w:sz="4" w:space="0" w:color="000000"/>
            </w:tcBorders>
          </w:tcPr>
          <w:p w14:paraId="39FFCF94"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25CB2ADF"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Cán bộ Bộ phận Tiếp nhận yêu cầu thanh toán hồ sơ</w:t>
            </w:r>
          </w:p>
        </w:tc>
      </w:tr>
      <w:tr w:rsidR="00485EAE" w:rsidRPr="00485EAE" w14:paraId="78C5B89F" w14:textId="77777777" w:rsidTr="00E94B0D">
        <w:tc>
          <w:tcPr>
            <w:tcW w:w="1129" w:type="dxa"/>
            <w:tcBorders>
              <w:top w:val="single" w:sz="4" w:space="0" w:color="000000"/>
              <w:left w:val="single" w:sz="4" w:space="0" w:color="000000"/>
              <w:bottom w:val="single" w:sz="4" w:space="0" w:color="000000"/>
              <w:right w:val="single" w:sz="4" w:space="0" w:color="000000"/>
            </w:tcBorders>
          </w:tcPr>
          <w:p w14:paraId="578C2288"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3615AE1F"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Sau khi hồ sơ trả về cần thanh toán. Người nộp thực hiện thanh toán hồ sơ .</w:t>
            </w:r>
          </w:p>
        </w:tc>
      </w:tr>
      <w:tr w:rsidR="00485EAE" w:rsidRPr="00485EAE" w14:paraId="3EF9AE82" w14:textId="77777777" w:rsidTr="00D86D65">
        <w:trPr>
          <w:trHeight w:val="488"/>
        </w:trPr>
        <w:tc>
          <w:tcPr>
            <w:tcW w:w="1129" w:type="dxa"/>
            <w:tcBorders>
              <w:top w:val="single" w:sz="4" w:space="0" w:color="000000"/>
              <w:left w:val="single" w:sz="4" w:space="0" w:color="000000"/>
              <w:bottom w:val="single" w:sz="4" w:space="0" w:color="000000"/>
              <w:right w:val="single" w:sz="4" w:space="0" w:color="000000"/>
            </w:tcBorders>
          </w:tcPr>
          <w:p w14:paraId="5448920A"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7F176138"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 xml:space="preserve">Cán bộ Bộ phận Tiếp nhận (TN&amp;TKQ) sẽ thực hiện tiếp nhận hồ sơ. </w:t>
            </w:r>
          </w:p>
        </w:tc>
      </w:tr>
      <w:tr w:rsidR="00485EAE" w:rsidRPr="00485EAE" w14:paraId="0838F66B" w14:textId="77777777" w:rsidTr="00E94B0D">
        <w:tc>
          <w:tcPr>
            <w:tcW w:w="1129" w:type="dxa"/>
            <w:tcBorders>
              <w:top w:val="single" w:sz="4" w:space="0" w:color="000000"/>
              <w:left w:val="single" w:sz="4" w:space="0" w:color="000000"/>
              <w:bottom w:val="single" w:sz="4" w:space="0" w:color="000000"/>
              <w:right w:val="single" w:sz="4" w:space="0" w:color="000000"/>
            </w:tcBorders>
          </w:tcPr>
          <w:p w14:paraId="0BA89329"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5D224EE1"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Cán bộ Bộ phận Tiếp nhận tiến hành kiểm tra, xem xét, phân loại và chuyển tiếp hồ sơ cho Bộ phận xử lý.</w:t>
            </w:r>
          </w:p>
        </w:tc>
      </w:tr>
      <w:tr w:rsidR="00485EAE" w:rsidRPr="00485EAE" w14:paraId="3DCAC87F" w14:textId="77777777" w:rsidTr="00E94B0D">
        <w:tc>
          <w:tcPr>
            <w:tcW w:w="1129" w:type="dxa"/>
            <w:tcBorders>
              <w:top w:val="single" w:sz="4" w:space="0" w:color="000000"/>
              <w:left w:val="single" w:sz="4" w:space="0" w:color="000000"/>
              <w:bottom w:val="single" w:sz="4" w:space="0" w:color="000000"/>
              <w:right w:val="single" w:sz="4" w:space="0" w:color="000000"/>
            </w:tcBorders>
          </w:tcPr>
          <w:p w14:paraId="0C5210D6"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435C8A6E"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Bộ phận xử lý thực hiện các thao tác cần thiết xử lý hồ sơ.</w:t>
            </w:r>
          </w:p>
          <w:p w14:paraId="503769A3" w14:textId="77777777" w:rsidR="00485EAE" w:rsidRPr="00485EAE" w:rsidRDefault="00485EAE" w:rsidP="00E94B0D">
            <w:pPr>
              <w:numPr>
                <w:ilvl w:val="0"/>
                <w:numId w:val="4"/>
              </w:numPr>
              <w:spacing w:after="0" w:line="240" w:lineRule="auto"/>
              <w:ind w:left="0" w:firstLine="0"/>
              <w:contextualSpacing w:val="0"/>
              <w:jc w:val="left"/>
              <w:rPr>
                <w:rFonts w:eastAsia="Times New Roman" w:cs="Times New Roman"/>
                <w:sz w:val="28"/>
                <w:szCs w:val="28"/>
                <w:lang w:val="en"/>
              </w:rPr>
            </w:pPr>
            <w:r w:rsidRPr="00485EAE">
              <w:rPr>
                <w:rFonts w:eastAsia="Times New Roman" w:cs="Times New Roman"/>
                <w:sz w:val="28"/>
                <w:szCs w:val="28"/>
                <w:lang w:val="en"/>
              </w:rPr>
              <w:t>Nếu không hợp lệ thì yêu cầu bổ sung hồ sơ.</w:t>
            </w:r>
          </w:p>
          <w:p w14:paraId="78DC7D95" w14:textId="77777777" w:rsidR="00485EAE" w:rsidRPr="00485EAE" w:rsidRDefault="00485EAE" w:rsidP="00E94B0D">
            <w:pPr>
              <w:numPr>
                <w:ilvl w:val="0"/>
                <w:numId w:val="4"/>
              </w:numPr>
              <w:spacing w:after="0" w:line="240" w:lineRule="auto"/>
              <w:ind w:left="0" w:firstLine="0"/>
              <w:contextualSpacing w:val="0"/>
              <w:jc w:val="left"/>
              <w:rPr>
                <w:rFonts w:eastAsia="Times New Roman" w:cs="Times New Roman"/>
                <w:sz w:val="28"/>
                <w:szCs w:val="28"/>
                <w:lang w:val="en"/>
              </w:rPr>
            </w:pPr>
            <w:r w:rsidRPr="00485EAE">
              <w:rPr>
                <w:rFonts w:eastAsia="Times New Roman" w:cs="Times New Roman"/>
                <w:sz w:val="28"/>
                <w:szCs w:val="28"/>
                <w:lang w:val="en"/>
              </w:rPr>
              <w:t>Nếu hợp lệ thì chuyển lãnh đạo duyệt</w:t>
            </w:r>
          </w:p>
        </w:tc>
      </w:tr>
      <w:tr w:rsidR="00485EAE" w:rsidRPr="00485EAE" w14:paraId="63870478" w14:textId="77777777" w:rsidTr="00D86D65">
        <w:trPr>
          <w:trHeight w:val="470"/>
        </w:trPr>
        <w:tc>
          <w:tcPr>
            <w:tcW w:w="1129" w:type="dxa"/>
            <w:tcBorders>
              <w:top w:val="single" w:sz="4" w:space="0" w:color="000000"/>
              <w:left w:val="single" w:sz="4" w:space="0" w:color="000000"/>
              <w:bottom w:val="single" w:sz="4" w:space="0" w:color="000000"/>
              <w:right w:val="single" w:sz="4" w:space="0" w:color="000000"/>
            </w:tcBorders>
          </w:tcPr>
          <w:p w14:paraId="277A8448"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22319753"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Chuyên viên yêu cầu bổ sung hồ sơ</w:t>
            </w:r>
          </w:p>
        </w:tc>
      </w:tr>
      <w:tr w:rsidR="00485EAE" w:rsidRPr="00485EAE" w14:paraId="2AB16C90" w14:textId="77777777" w:rsidTr="00D86D65">
        <w:trPr>
          <w:trHeight w:val="420"/>
        </w:trPr>
        <w:tc>
          <w:tcPr>
            <w:tcW w:w="1129" w:type="dxa"/>
            <w:tcBorders>
              <w:top w:val="single" w:sz="4" w:space="0" w:color="000000"/>
              <w:left w:val="single" w:sz="4" w:space="0" w:color="000000"/>
              <w:bottom w:val="single" w:sz="4" w:space="0" w:color="000000"/>
              <w:right w:val="single" w:sz="4" w:space="0" w:color="000000"/>
            </w:tcBorders>
          </w:tcPr>
          <w:p w14:paraId="4DC36E12"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5D6299C1"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Lãnh đạo thực hiện phê duyệt hồ sơ và chuyển về cho Bộ phận xử lý.</w:t>
            </w:r>
          </w:p>
        </w:tc>
      </w:tr>
      <w:tr w:rsidR="00485EAE" w:rsidRPr="00485EAE" w14:paraId="28DC4205" w14:textId="77777777" w:rsidTr="00D86D65">
        <w:trPr>
          <w:trHeight w:val="708"/>
        </w:trPr>
        <w:tc>
          <w:tcPr>
            <w:tcW w:w="1129" w:type="dxa"/>
            <w:tcBorders>
              <w:top w:val="single" w:sz="4" w:space="0" w:color="000000"/>
              <w:left w:val="single" w:sz="4" w:space="0" w:color="000000"/>
              <w:bottom w:val="single" w:sz="4" w:space="0" w:color="000000"/>
              <w:right w:val="single" w:sz="4" w:space="0" w:color="000000"/>
            </w:tcBorders>
          </w:tcPr>
          <w:p w14:paraId="739E95EB"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25EA4EC2"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Sau khi lãnh đạo duyệt hồ sơ, thì cán bộ chuyển kết quả xử lý về Bộ phận Tiếp nhận.</w:t>
            </w:r>
          </w:p>
        </w:tc>
      </w:tr>
      <w:tr w:rsidR="00485EAE" w:rsidRPr="00485EAE" w14:paraId="1DDB8E60" w14:textId="77777777" w:rsidTr="00D86D65">
        <w:trPr>
          <w:trHeight w:val="408"/>
        </w:trPr>
        <w:tc>
          <w:tcPr>
            <w:tcW w:w="1129" w:type="dxa"/>
            <w:tcBorders>
              <w:top w:val="single" w:sz="4" w:space="0" w:color="000000"/>
              <w:left w:val="single" w:sz="4" w:space="0" w:color="000000"/>
              <w:bottom w:val="single" w:sz="4" w:space="0" w:color="000000"/>
              <w:right w:val="single" w:sz="4" w:space="0" w:color="000000"/>
            </w:tcBorders>
          </w:tcPr>
          <w:p w14:paraId="24DD6F9E"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5E0FC3E8"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Cán bộ tiếp nhận thực hiện trả kết quả xử lý hồ sơ cho Công dân</w:t>
            </w:r>
          </w:p>
        </w:tc>
      </w:tr>
      <w:tr w:rsidR="00485EAE" w:rsidRPr="00485EAE" w14:paraId="32F9518A" w14:textId="77777777" w:rsidTr="00D86D65">
        <w:trPr>
          <w:trHeight w:val="413"/>
        </w:trPr>
        <w:tc>
          <w:tcPr>
            <w:tcW w:w="1129" w:type="dxa"/>
            <w:tcBorders>
              <w:top w:val="single" w:sz="4" w:space="0" w:color="000000"/>
              <w:left w:val="single" w:sz="4" w:space="0" w:color="000000"/>
              <w:bottom w:val="single" w:sz="4" w:space="0" w:color="000000"/>
              <w:right w:val="single" w:sz="4" w:space="0" w:color="000000"/>
            </w:tcBorders>
          </w:tcPr>
          <w:p w14:paraId="0AF1AC5B" w14:textId="77777777" w:rsidR="00485EAE" w:rsidRPr="00485EAE" w:rsidRDefault="00485EAE" w:rsidP="00E94B0D">
            <w:pPr>
              <w:numPr>
                <w:ilvl w:val="0"/>
                <w:numId w:val="13"/>
              </w:numPr>
              <w:spacing w:after="0" w:line="240" w:lineRule="auto"/>
              <w:contextualSpacing w:val="0"/>
              <w:jc w:val="left"/>
              <w:rPr>
                <w:rFonts w:eastAsia="Times New Roman" w:cs="Times New Roman"/>
                <w:sz w:val="28"/>
                <w:szCs w:val="28"/>
                <w:lang w:val="en"/>
              </w:rPr>
            </w:pP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746DCA5D"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rPr>
              <w:t>Công dân nhận kết quả xử lý hồ sơ đã nộp</w:t>
            </w:r>
          </w:p>
        </w:tc>
      </w:tr>
    </w:tbl>
    <w:p w14:paraId="743D1A0B" w14:textId="607CF29C" w:rsidR="00485EAE" w:rsidRDefault="00485EAE" w:rsidP="00485EAE">
      <w:pPr>
        <w:pStyle w:val="ListParagraph"/>
        <w:widowControl w:val="0"/>
        <w:numPr>
          <w:ilvl w:val="1"/>
          <w:numId w:val="18"/>
        </w:numPr>
        <w:spacing w:before="120" w:after="0" w:line="240" w:lineRule="auto"/>
        <w:ind w:hanging="436"/>
        <w:contextualSpacing w:val="0"/>
        <w:jc w:val="left"/>
        <w:outlineLvl w:val="2"/>
        <w:rPr>
          <w:rFonts w:eastAsia="MS Gothic" w:cs="Times New Roman"/>
          <w:b/>
          <w:bCs/>
          <w:color w:val="000000"/>
          <w:sz w:val="28"/>
          <w:szCs w:val="28"/>
          <w:lang w:val="nl-NL"/>
        </w:rPr>
      </w:pPr>
      <w:r w:rsidRPr="00485EAE">
        <w:rPr>
          <w:rFonts w:eastAsia="MS Gothic" w:cs="Times New Roman"/>
          <w:b/>
          <w:bCs/>
          <w:color w:val="000000"/>
          <w:sz w:val="28"/>
          <w:szCs w:val="28"/>
          <w:lang w:val="nl-NL"/>
        </w:rPr>
        <w:t>Quy trình trực tiếp tại bộ phận một cửa</w:t>
      </w:r>
    </w:p>
    <w:p w14:paraId="347439CB" w14:textId="77777777" w:rsidR="00E94B0D" w:rsidRPr="00485EAE" w:rsidRDefault="00E94B0D" w:rsidP="00E94B0D">
      <w:pPr>
        <w:pStyle w:val="ListParagraph"/>
        <w:widowControl w:val="0"/>
        <w:spacing w:before="120" w:after="0" w:line="240" w:lineRule="auto"/>
        <w:contextualSpacing w:val="0"/>
        <w:jc w:val="left"/>
        <w:outlineLvl w:val="2"/>
        <w:rPr>
          <w:rFonts w:eastAsia="MS Gothic" w:cs="Times New Roman"/>
          <w:b/>
          <w:bCs/>
          <w:color w:val="000000"/>
          <w:sz w:val="28"/>
          <w:szCs w:val="28"/>
          <w:lang w:val="nl-NL"/>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79"/>
      </w:tblGrid>
      <w:tr w:rsidR="00485EAE" w:rsidRPr="00485EAE" w14:paraId="7196CE07" w14:textId="77777777" w:rsidTr="00485EAE">
        <w:trPr>
          <w:tblHeade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71D0637" w14:textId="77777777" w:rsidR="00485EAE" w:rsidRPr="00485EAE" w:rsidRDefault="00485EAE" w:rsidP="00E94B0D">
            <w:pPr>
              <w:widowControl w:val="0"/>
              <w:spacing w:after="0" w:line="240" w:lineRule="auto"/>
              <w:contextualSpacing w:val="0"/>
              <w:jc w:val="center"/>
              <w:rPr>
                <w:rFonts w:eastAsia="Times New Roman" w:cs="Times New Roman"/>
                <w:b/>
                <w:sz w:val="28"/>
                <w:szCs w:val="28"/>
                <w:lang w:val="en" w:eastAsia="en-SG"/>
              </w:rPr>
            </w:pPr>
            <w:bookmarkStart w:id="12" w:name="_heading=h.1g2vmmvo8zut"/>
            <w:bookmarkEnd w:id="12"/>
            <w:r w:rsidRPr="00485EAE">
              <w:rPr>
                <w:rFonts w:eastAsia="Times New Roman" w:cs="Times New Roman"/>
                <w:b/>
                <w:sz w:val="28"/>
                <w:szCs w:val="28"/>
                <w:lang w:val="en" w:eastAsia="en-SG"/>
              </w:rPr>
              <w:t>Bước</w:t>
            </w:r>
          </w:p>
        </w:tc>
        <w:tc>
          <w:tcPr>
            <w:tcW w:w="807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844D50" w14:textId="77777777" w:rsidR="00485EAE" w:rsidRPr="00485EAE" w:rsidRDefault="00485EAE" w:rsidP="00E94B0D">
            <w:pPr>
              <w:widowControl w:val="0"/>
              <w:spacing w:after="0" w:line="240" w:lineRule="auto"/>
              <w:contextualSpacing w:val="0"/>
              <w:jc w:val="center"/>
              <w:rPr>
                <w:rFonts w:eastAsia="Times New Roman" w:cs="Times New Roman"/>
                <w:b/>
                <w:sz w:val="28"/>
                <w:szCs w:val="28"/>
                <w:lang w:val="en" w:eastAsia="en-SG"/>
              </w:rPr>
            </w:pPr>
            <w:r w:rsidRPr="00485EAE">
              <w:rPr>
                <w:rFonts w:eastAsia="Times New Roman" w:cs="Times New Roman"/>
                <w:b/>
                <w:sz w:val="28"/>
                <w:szCs w:val="28"/>
                <w:lang w:val="en" w:eastAsia="en-SG"/>
              </w:rPr>
              <w:t>Diễn giải bước thực hiện</w:t>
            </w:r>
          </w:p>
        </w:tc>
      </w:tr>
      <w:tr w:rsidR="00485EAE" w:rsidRPr="00485EAE" w14:paraId="3D7FCDEA" w14:textId="77777777" w:rsidTr="00D86D65">
        <w:trPr>
          <w:trHeight w:val="471"/>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16AC5D3"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3833FD0E"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Chuyên viên tiếp nhận hồ sơ do Công dân/ Doanh nghiệp nộp trực tiếp.</w:t>
            </w:r>
          </w:p>
        </w:tc>
      </w:tr>
      <w:tr w:rsidR="00485EAE" w:rsidRPr="00485EAE" w14:paraId="65161976" w14:textId="77777777" w:rsidTr="00D86D65">
        <w:trPr>
          <w:trHeight w:val="422"/>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B0B5CF3"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2DF9D967"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Chuyên viên yêu cầu Công dân/ Doanh nghiệp thanh toán hồ sơ</w:t>
            </w:r>
          </w:p>
        </w:tc>
      </w:tr>
      <w:tr w:rsidR="00485EAE" w:rsidRPr="00485EAE" w14:paraId="4C9155E9" w14:textId="77777777" w:rsidTr="00D86D65">
        <w:trPr>
          <w:trHeight w:val="40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BDBA3EE"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542C8FB1"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Công dân/ Doanh nghiệp thanh toán hồ sơ</w:t>
            </w:r>
          </w:p>
        </w:tc>
      </w:tr>
      <w:tr w:rsidR="00485EAE" w:rsidRPr="00485EAE" w14:paraId="0EAB92F5" w14:textId="77777777" w:rsidTr="00D86D65">
        <w:trPr>
          <w:trHeight w:val="433"/>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E99B8F6"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6A59B617"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Chuyên viên tiến hành xử lý hồ sơ nộp trực tiếp.</w:t>
            </w:r>
          </w:p>
        </w:tc>
      </w:tr>
      <w:tr w:rsidR="00485EAE" w:rsidRPr="00485EAE" w14:paraId="6BDDCCE1" w14:textId="77777777" w:rsidTr="00485EAE">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7318B7B"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72C0DCA6"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Chuyên viên thực hiện chuyển hồ sơ để lãnh đạo xét duyệt sau khi đã được xử lý.</w:t>
            </w:r>
          </w:p>
        </w:tc>
      </w:tr>
      <w:tr w:rsidR="00485EAE" w:rsidRPr="00485EAE" w14:paraId="0B89602B" w14:textId="77777777" w:rsidTr="00485EAE">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709C841"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0D542A7A"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Lãnh đạo tiến hành kiểm tra hồ sơ.</w:t>
            </w:r>
          </w:p>
          <w:p w14:paraId="70EE3B05" w14:textId="77777777" w:rsidR="00485EAE" w:rsidRPr="00485EAE" w:rsidRDefault="00485EAE" w:rsidP="00E94B0D">
            <w:pPr>
              <w:widowControl w:val="0"/>
              <w:numPr>
                <w:ilvl w:val="0"/>
                <w:numId w:val="4"/>
              </w:numPr>
              <w:spacing w:after="0" w:line="240" w:lineRule="auto"/>
              <w:ind w:left="0" w:firstLine="0"/>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thực hiện trả về cho chuyên viên để kiểm tra lại hồ sơ.</w:t>
            </w:r>
          </w:p>
          <w:p w14:paraId="7E5B3190" w14:textId="77777777" w:rsidR="00485EAE" w:rsidRPr="00485EAE" w:rsidRDefault="00485EAE" w:rsidP="00E94B0D">
            <w:pPr>
              <w:widowControl w:val="0"/>
              <w:numPr>
                <w:ilvl w:val="0"/>
                <w:numId w:val="4"/>
              </w:numPr>
              <w:spacing w:after="0" w:line="240" w:lineRule="auto"/>
              <w:ind w:left="0" w:firstLine="0"/>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lastRenderedPageBreak/>
              <w:t>Nếu hồ sơ hợp lệ thì người dùng tiến hành bước duyệt hồ sơ.</w:t>
            </w:r>
          </w:p>
        </w:tc>
      </w:tr>
      <w:tr w:rsidR="00485EAE" w:rsidRPr="00485EAE" w14:paraId="26C0096C" w14:textId="77777777" w:rsidTr="00D86D65">
        <w:trPr>
          <w:trHeight w:val="453"/>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03B1907"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663BFF5A"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tiến hành duyệt hồ sơ nộp trực tiếp.</w:t>
            </w:r>
          </w:p>
        </w:tc>
      </w:tr>
      <w:tr w:rsidR="00485EAE" w:rsidRPr="00485EAE" w14:paraId="65FD8E43" w14:textId="77777777" w:rsidTr="00D86D65">
        <w:trPr>
          <w:trHeight w:val="416"/>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0363307"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2A504F43"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Chuyên viên thực hiện chuyển kết quả hồ sơ đến bộ phận trả kết quả.</w:t>
            </w:r>
          </w:p>
        </w:tc>
      </w:tr>
      <w:tr w:rsidR="00485EAE" w:rsidRPr="00485EAE" w14:paraId="2CADD75F" w14:textId="77777777" w:rsidTr="00485EAE">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B4780C6"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1123FD01"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Sau khi nhận kết quả hồ sơ của, chuyên viên thực hiện trả kết quả cho người nộp và kết thúc.</w:t>
            </w:r>
          </w:p>
        </w:tc>
      </w:tr>
      <w:tr w:rsidR="00485EAE" w:rsidRPr="00485EAE" w14:paraId="57E4D669" w14:textId="77777777" w:rsidTr="00485EAE">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42C2058"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4BE198B9"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Chuyên viên kiểm tra tính hợp lệ của hồ sơ.</w:t>
            </w:r>
          </w:p>
          <w:p w14:paraId="28ACD95C" w14:textId="77777777" w:rsidR="00485EAE" w:rsidRPr="00485EAE" w:rsidRDefault="00485EAE" w:rsidP="00E94B0D">
            <w:pPr>
              <w:widowControl w:val="0"/>
              <w:numPr>
                <w:ilvl w:val="0"/>
                <w:numId w:val="4"/>
              </w:numPr>
              <w:spacing w:after="0" w:line="240" w:lineRule="auto"/>
              <w:ind w:left="0" w:firstLine="0"/>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và cần người nộp bổ sung thông tin vào hồ sơ thì người dùng thực hiện trả hồ sơ để người nộp tiến hành thực hiện bổ sung các thông tin của hồ sơ.</w:t>
            </w:r>
          </w:p>
          <w:p w14:paraId="0A1B6455" w14:textId="77777777" w:rsidR="00485EAE" w:rsidRPr="00485EAE" w:rsidRDefault="00485EAE" w:rsidP="00E94B0D">
            <w:pPr>
              <w:widowControl w:val="0"/>
              <w:numPr>
                <w:ilvl w:val="0"/>
                <w:numId w:val="4"/>
              </w:numPr>
              <w:spacing w:after="0" w:line="240" w:lineRule="auto"/>
              <w:ind w:left="0" w:firstLine="0"/>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người dùng thực hiện hoàn trả hồ sơ cho người nộp và kết thúc.</w:t>
            </w:r>
          </w:p>
        </w:tc>
      </w:tr>
      <w:tr w:rsidR="00485EAE" w:rsidRPr="00485EAE" w14:paraId="7CE4AA3E" w14:textId="77777777" w:rsidTr="00485EAE">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1026991"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549896F9"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Công dân / Doanh nghiệp thực hiện bổ sung các thông tin hồ sơ cho cán bộ.</w:t>
            </w:r>
          </w:p>
        </w:tc>
      </w:tr>
      <w:tr w:rsidR="00485EAE" w:rsidRPr="00485EAE" w14:paraId="63D129C6" w14:textId="77777777" w:rsidTr="00485EAE">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B640561" w14:textId="77777777" w:rsidR="00485EAE" w:rsidRPr="00485EAE" w:rsidRDefault="00485EAE" w:rsidP="00E94B0D">
            <w:pPr>
              <w:widowControl w:val="0"/>
              <w:numPr>
                <w:ilvl w:val="0"/>
                <w:numId w:val="14"/>
              </w:numPr>
              <w:spacing w:after="0" w:line="240" w:lineRule="auto"/>
              <w:contextualSpacing w:val="0"/>
              <w:jc w:val="left"/>
              <w:rPr>
                <w:rFonts w:eastAsia="Times New Roman" w:cs="Times New Roman"/>
                <w:sz w:val="28"/>
                <w:szCs w:val="28"/>
                <w:lang w:val="en" w:eastAsia="en-SG"/>
              </w:rPr>
            </w:pPr>
          </w:p>
        </w:tc>
        <w:tc>
          <w:tcPr>
            <w:tcW w:w="8079" w:type="dxa"/>
            <w:tcBorders>
              <w:top w:val="single" w:sz="4" w:space="0" w:color="000000"/>
              <w:left w:val="single" w:sz="4" w:space="0" w:color="000000"/>
              <w:bottom w:val="single" w:sz="4" w:space="0" w:color="000000"/>
              <w:right w:val="single" w:sz="4" w:space="0" w:color="000000"/>
            </w:tcBorders>
            <w:vAlign w:val="center"/>
            <w:hideMark/>
          </w:tcPr>
          <w:p w14:paraId="772F59FD" w14:textId="77777777" w:rsidR="00485EAE" w:rsidRPr="00485EAE" w:rsidRDefault="00485EAE" w:rsidP="00E94B0D">
            <w:pPr>
              <w:widowControl w:val="0"/>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Chuyên viên kiểm tra tính hợp lệ của hồ sơ.</w:t>
            </w:r>
          </w:p>
          <w:p w14:paraId="6E9C3392" w14:textId="77777777" w:rsidR="00485EAE" w:rsidRPr="00485EAE" w:rsidRDefault="00485EAE" w:rsidP="00E94B0D">
            <w:pPr>
              <w:widowControl w:val="0"/>
              <w:numPr>
                <w:ilvl w:val="0"/>
                <w:numId w:val="4"/>
              </w:numPr>
              <w:spacing w:after="0" w:line="240" w:lineRule="auto"/>
              <w:ind w:left="0" w:firstLine="0"/>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và cần người nộp bổ sung thông tin vào hồ sơ thì người dùng thực hiện trả hồ sơ để người nộp tiến hành thực hiện bổ sung các thông tin của hồ sơ.</w:t>
            </w:r>
          </w:p>
          <w:p w14:paraId="79736132" w14:textId="77777777" w:rsidR="00485EAE" w:rsidRPr="00485EAE" w:rsidRDefault="00485EAE" w:rsidP="00E94B0D">
            <w:pPr>
              <w:widowControl w:val="0"/>
              <w:numPr>
                <w:ilvl w:val="0"/>
                <w:numId w:val="4"/>
              </w:numPr>
              <w:spacing w:after="0" w:line="240" w:lineRule="auto"/>
              <w:ind w:left="0" w:firstLine="0"/>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người dùng thực hiện hoàn trả hồ sơ cho người nộp và kết thúc.</w:t>
            </w:r>
          </w:p>
          <w:p w14:paraId="5A64B06D" w14:textId="77777777" w:rsidR="00485EAE" w:rsidRPr="00485EAE" w:rsidRDefault="00485EAE" w:rsidP="00E94B0D">
            <w:pPr>
              <w:widowControl w:val="0"/>
              <w:numPr>
                <w:ilvl w:val="0"/>
                <w:numId w:val="4"/>
              </w:numPr>
              <w:spacing w:after="0" w:line="240" w:lineRule="auto"/>
              <w:ind w:left="0" w:firstLine="0"/>
              <w:contextualSpacing w:val="0"/>
              <w:jc w:val="left"/>
              <w:rPr>
                <w:rFonts w:eastAsia="Times New Roman" w:cs="Times New Roman"/>
                <w:sz w:val="28"/>
                <w:szCs w:val="28"/>
                <w:lang w:val="en"/>
              </w:rPr>
            </w:pPr>
            <w:r w:rsidRPr="00485EAE">
              <w:rPr>
                <w:rFonts w:eastAsia="Times New Roman" w:cs="Times New Roman"/>
                <w:sz w:val="28"/>
                <w:szCs w:val="28"/>
                <w:lang w:val="en" w:eastAsia="en-SG"/>
              </w:rPr>
              <w:t>Nếu hồ sơ hợp lệ thì người dùng tiếp nhận hồ sơ.</w:t>
            </w:r>
          </w:p>
        </w:tc>
      </w:tr>
    </w:tbl>
    <w:p w14:paraId="2FC100B9" w14:textId="6CB4D83F" w:rsidR="00485EAE" w:rsidRDefault="00485EAE" w:rsidP="00485EAE">
      <w:pPr>
        <w:pStyle w:val="ListParagraph"/>
        <w:widowControl w:val="0"/>
        <w:numPr>
          <w:ilvl w:val="1"/>
          <w:numId w:val="18"/>
        </w:numPr>
        <w:spacing w:before="120" w:after="0" w:line="240" w:lineRule="auto"/>
        <w:contextualSpacing w:val="0"/>
        <w:jc w:val="left"/>
        <w:outlineLvl w:val="2"/>
        <w:rPr>
          <w:rFonts w:eastAsia="MS Gothic" w:cs="Times New Roman"/>
          <w:b/>
          <w:bCs/>
          <w:color w:val="000000"/>
          <w:sz w:val="28"/>
          <w:szCs w:val="28"/>
          <w:lang w:val="nl-NL"/>
        </w:rPr>
      </w:pPr>
      <w:bookmarkStart w:id="13" w:name="_heading=h.gwo4z27xsf57"/>
      <w:bookmarkEnd w:id="13"/>
      <w:r w:rsidRPr="00485EAE">
        <w:rPr>
          <w:rFonts w:eastAsia="MS Gothic" w:cs="Times New Roman"/>
          <w:b/>
          <w:bCs/>
          <w:color w:val="000000"/>
          <w:sz w:val="28"/>
          <w:szCs w:val="28"/>
          <w:lang w:val="nl-NL"/>
        </w:rPr>
        <w:t>Quy trình tiếp nhận qua bưu chính công ích</w:t>
      </w: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78"/>
        <w:gridCol w:w="8079"/>
      </w:tblGrid>
      <w:tr w:rsidR="00485EAE" w:rsidRPr="00485EAE" w14:paraId="2E4C60C8" w14:textId="77777777" w:rsidTr="00D21A5A">
        <w:trPr>
          <w:trHeight w:val="491"/>
          <w:tblHeader/>
        </w:trPr>
        <w:tc>
          <w:tcPr>
            <w:tcW w:w="978" w:type="dxa"/>
            <w:tcMar>
              <w:top w:w="0" w:type="dxa"/>
              <w:left w:w="100" w:type="dxa"/>
              <w:bottom w:w="0" w:type="dxa"/>
              <w:right w:w="100" w:type="dxa"/>
            </w:tcMar>
            <w:hideMark/>
          </w:tcPr>
          <w:p w14:paraId="1A4594C6" w14:textId="77777777" w:rsidR="00485EAE" w:rsidRPr="00485EAE" w:rsidRDefault="00485EAE" w:rsidP="00E94B0D">
            <w:pPr>
              <w:spacing w:after="0" w:line="240" w:lineRule="auto"/>
              <w:contextualSpacing w:val="0"/>
              <w:jc w:val="center"/>
              <w:rPr>
                <w:rFonts w:eastAsia="Times New Roman" w:cs="Times New Roman"/>
                <w:b/>
                <w:sz w:val="28"/>
                <w:szCs w:val="28"/>
                <w:lang w:val="en" w:eastAsia="en-SG"/>
              </w:rPr>
            </w:pPr>
            <w:bookmarkStart w:id="14" w:name="_heading=h.nxci83ju3iar"/>
            <w:bookmarkEnd w:id="14"/>
            <w:r w:rsidRPr="00485EAE">
              <w:rPr>
                <w:rFonts w:eastAsia="Times New Roman" w:cs="Times New Roman"/>
                <w:b/>
                <w:sz w:val="28"/>
                <w:szCs w:val="28"/>
                <w:lang w:val="en" w:eastAsia="en-SG"/>
              </w:rPr>
              <w:t>Bước</w:t>
            </w:r>
          </w:p>
        </w:tc>
        <w:tc>
          <w:tcPr>
            <w:tcW w:w="8079" w:type="dxa"/>
            <w:tcMar>
              <w:top w:w="0" w:type="dxa"/>
              <w:left w:w="100" w:type="dxa"/>
              <w:bottom w:w="0" w:type="dxa"/>
              <w:right w:w="100" w:type="dxa"/>
            </w:tcMar>
            <w:hideMark/>
          </w:tcPr>
          <w:p w14:paraId="7A69220E" w14:textId="77777777" w:rsidR="00485EAE" w:rsidRPr="00485EAE" w:rsidRDefault="00485EAE" w:rsidP="00E94B0D">
            <w:pPr>
              <w:spacing w:after="0" w:line="240" w:lineRule="auto"/>
              <w:contextualSpacing w:val="0"/>
              <w:jc w:val="center"/>
              <w:rPr>
                <w:rFonts w:eastAsia="Times New Roman" w:cs="Times New Roman"/>
                <w:b/>
                <w:sz w:val="28"/>
                <w:szCs w:val="28"/>
                <w:lang w:val="en" w:eastAsia="en-SG"/>
              </w:rPr>
            </w:pPr>
            <w:r w:rsidRPr="00485EAE">
              <w:rPr>
                <w:rFonts w:eastAsia="Times New Roman" w:cs="Times New Roman"/>
                <w:b/>
                <w:sz w:val="28"/>
                <w:szCs w:val="28"/>
                <w:lang w:val="en" w:eastAsia="en-SG"/>
              </w:rPr>
              <w:t>Diễn giải bước thực hiện</w:t>
            </w:r>
          </w:p>
        </w:tc>
      </w:tr>
      <w:tr w:rsidR="00485EAE" w:rsidRPr="00485EAE" w14:paraId="4719E9F6" w14:textId="77777777" w:rsidTr="00D21A5A">
        <w:trPr>
          <w:trHeight w:val="755"/>
        </w:trPr>
        <w:tc>
          <w:tcPr>
            <w:tcW w:w="978" w:type="dxa"/>
            <w:tcMar>
              <w:top w:w="0" w:type="dxa"/>
              <w:left w:w="100" w:type="dxa"/>
              <w:bottom w:w="0" w:type="dxa"/>
              <w:right w:w="100" w:type="dxa"/>
            </w:tcMar>
            <w:hideMark/>
          </w:tcPr>
          <w:p w14:paraId="4329AF80"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313E88FC"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thực hiện truy cập hệ thống, hệ thống điều hướng đến trang Cổng Dịch vụ công quốc gia, nhập thông tin đăng nhập.</w:t>
            </w:r>
          </w:p>
        </w:tc>
      </w:tr>
      <w:tr w:rsidR="00485EAE" w:rsidRPr="00485EAE" w14:paraId="6B630452" w14:textId="77777777" w:rsidTr="00D21A5A">
        <w:trPr>
          <w:trHeight w:val="582"/>
        </w:trPr>
        <w:tc>
          <w:tcPr>
            <w:tcW w:w="978" w:type="dxa"/>
            <w:tcMar>
              <w:top w:w="0" w:type="dxa"/>
              <w:left w:w="100" w:type="dxa"/>
              <w:bottom w:w="0" w:type="dxa"/>
              <w:right w:w="100" w:type="dxa"/>
            </w:tcMar>
          </w:tcPr>
          <w:p w14:paraId="483167F8"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2A6E7AA0"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chọn thủ tục cần nộp hồ sơ trên màn hình giao diện. Hoàn tất để chuyển sang bước tiếp theo.</w:t>
            </w:r>
          </w:p>
        </w:tc>
      </w:tr>
      <w:tr w:rsidR="00485EAE" w:rsidRPr="00485EAE" w14:paraId="61195B8F" w14:textId="77777777" w:rsidTr="00D21A5A">
        <w:trPr>
          <w:trHeight w:val="1389"/>
        </w:trPr>
        <w:tc>
          <w:tcPr>
            <w:tcW w:w="978" w:type="dxa"/>
            <w:tcMar>
              <w:top w:w="0" w:type="dxa"/>
              <w:left w:w="100" w:type="dxa"/>
              <w:bottom w:w="0" w:type="dxa"/>
              <w:right w:w="100" w:type="dxa"/>
            </w:tcMar>
          </w:tcPr>
          <w:p w14:paraId="50A9A078"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167DFDFA"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 xml:space="preserve">Người dùng nhập đầy đủ các thông tin của hồ sơ cần nộp. Hoàn tất thông tin để chuyển sang bước tiếp theo. </w:t>
            </w:r>
          </w:p>
          <w:p w14:paraId="7A852640"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Mở rộng, có thể trở về bước trước nếu muốn cập nhật thông tin người nộp/thủ tục.</w:t>
            </w:r>
          </w:p>
        </w:tc>
      </w:tr>
      <w:tr w:rsidR="00485EAE" w:rsidRPr="00485EAE" w14:paraId="7EBF11F8" w14:textId="77777777" w:rsidTr="00D21A5A">
        <w:trPr>
          <w:trHeight w:val="1127"/>
        </w:trPr>
        <w:tc>
          <w:tcPr>
            <w:tcW w:w="978" w:type="dxa"/>
            <w:tcMar>
              <w:top w:w="0" w:type="dxa"/>
              <w:left w:w="100" w:type="dxa"/>
              <w:bottom w:w="0" w:type="dxa"/>
              <w:right w:w="100" w:type="dxa"/>
            </w:tcMar>
          </w:tcPr>
          <w:p w14:paraId="24DA75F6"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6BEC1F41"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thông tin lệ phí của hồ sơ.</w:t>
            </w:r>
          </w:p>
          <w:p w14:paraId="5C77E5FD"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Mở rộng, có thể trở về bước trước nếu muốn cập nhật thông tin người nộp/người nộp/ thủ tục.</w:t>
            </w:r>
          </w:p>
        </w:tc>
      </w:tr>
      <w:tr w:rsidR="00485EAE" w:rsidRPr="00485EAE" w14:paraId="7FBB905B" w14:textId="77777777" w:rsidTr="00D21A5A">
        <w:trPr>
          <w:trHeight w:val="1335"/>
        </w:trPr>
        <w:tc>
          <w:tcPr>
            <w:tcW w:w="978" w:type="dxa"/>
            <w:tcMar>
              <w:top w:w="0" w:type="dxa"/>
              <w:left w:w="100" w:type="dxa"/>
              <w:bottom w:w="0" w:type="dxa"/>
              <w:right w:w="100" w:type="dxa"/>
            </w:tcMar>
          </w:tcPr>
          <w:p w14:paraId="032148FD"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2EF9C8FC"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lựa chọn hình thức nhận/trả kết quả, thực hiện nộp hồ sơ.</w:t>
            </w:r>
          </w:p>
          <w:p w14:paraId="3FA0326F"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Mở rộng, có thể trở về bước trước nếu muốn cập nhật thông tin người nộp/người nộp/ thủ tục.</w:t>
            </w:r>
          </w:p>
        </w:tc>
      </w:tr>
      <w:tr w:rsidR="00485EAE" w:rsidRPr="00485EAE" w14:paraId="0604CCC6" w14:textId="77777777" w:rsidTr="00D21A5A">
        <w:trPr>
          <w:trHeight w:val="1045"/>
        </w:trPr>
        <w:tc>
          <w:tcPr>
            <w:tcW w:w="978" w:type="dxa"/>
            <w:tcMar>
              <w:top w:w="0" w:type="dxa"/>
              <w:left w:w="100" w:type="dxa"/>
              <w:bottom w:w="0" w:type="dxa"/>
              <w:right w:w="100" w:type="dxa"/>
            </w:tcMar>
          </w:tcPr>
          <w:p w14:paraId="599DF090"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bookmarkStart w:id="15" w:name="_heading=h.930qscqbmafw"/>
            <w:bookmarkEnd w:id="15"/>
          </w:p>
        </w:tc>
        <w:tc>
          <w:tcPr>
            <w:tcW w:w="8079" w:type="dxa"/>
            <w:tcMar>
              <w:top w:w="0" w:type="dxa"/>
              <w:left w:w="100" w:type="dxa"/>
              <w:bottom w:w="0" w:type="dxa"/>
              <w:right w:w="100" w:type="dxa"/>
            </w:tcMar>
            <w:hideMark/>
          </w:tcPr>
          <w:p w14:paraId="1B22A7BF"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tính hợp lệ của hồ sơ.</w:t>
            </w:r>
          </w:p>
          <w:p w14:paraId="1B89FF4A"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lastRenderedPageBreak/>
              <w:t>Nếu không hợp lệ và cần người nộp bổ sung thông tin vào hồ sơ thì người dùng thực hiện trả hồ sơ để người nộp tiến hành thực hiện bổ sung các thông tin của hồ sơ</w:t>
            </w:r>
          </w:p>
          <w:p w14:paraId="18137681"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người dùng thực hiện hoàn trả hồ sơ cho người nộp và kết thúc.</w:t>
            </w:r>
          </w:p>
          <w:p w14:paraId="3DB5E451"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hồ sơ hợp lệ thì người dùng Yêu cầu thanh toán hồ sơ.</w:t>
            </w:r>
          </w:p>
        </w:tc>
      </w:tr>
      <w:tr w:rsidR="00485EAE" w:rsidRPr="00485EAE" w14:paraId="1CEBA5C4" w14:textId="77777777" w:rsidTr="00D21A5A">
        <w:trPr>
          <w:trHeight w:val="555"/>
        </w:trPr>
        <w:tc>
          <w:tcPr>
            <w:tcW w:w="978" w:type="dxa"/>
            <w:tcMar>
              <w:top w:w="0" w:type="dxa"/>
              <w:left w:w="100" w:type="dxa"/>
              <w:bottom w:w="0" w:type="dxa"/>
              <w:right w:w="100" w:type="dxa"/>
            </w:tcMar>
          </w:tcPr>
          <w:p w14:paraId="01307724"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3B573DD3"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Thực hiện gửi Yêu cầu thanh toán hồ sơ cho người dân thanh toán lệ phí.</w:t>
            </w:r>
          </w:p>
        </w:tc>
      </w:tr>
      <w:tr w:rsidR="00485EAE" w:rsidRPr="00485EAE" w14:paraId="23DEF7E4" w14:textId="77777777" w:rsidTr="00D21A5A">
        <w:trPr>
          <w:trHeight w:val="606"/>
        </w:trPr>
        <w:tc>
          <w:tcPr>
            <w:tcW w:w="978" w:type="dxa"/>
            <w:tcMar>
              <w:top w:w="0" w:type="dxa"/>
              <w:left w:w="100" w:type="dxa"/>
              <w:bottom w:w="0" w:type="dxa"/>
              <w:right w:w="100" w:type="dxa"/>
            </w:tcMar>
          </w:tcPr>
          <w:p w14:paraId="1743148A"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0377BECA"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thông tin lệ phí và tiến hành thanh toán qua kênh thanh toán online.</w:t>
            </w:r>
          </w:p>
        </w:tc>
      </w:tr>
      <w:tr w:rsidR="00485EAE" w:rsidRPr="00485EAE" w14:paraId="5D749D1B" w14:textId="77777777" w:rsidTr="00D21A5A">
        <w:trPr>
          <w:trHeight w:val="679"/>
        </w:trPr>
        <w:tc>
          <w:tcPr>
            <w:tcW w:w="978" w:type="dxa"/>
            <w:tcMar>
              <w:top w:w="0" w:type="dxa"/>
              <w:left w:w="100" w:type="dxa"/>
              <w:bottom w:w="0" w:type="dxa"/>
              <w:right w:w="100" w:type="dxa"/>
            </w:tcMar>
            <w:hideMark/>
          </w:tcPr>
          <w:p w14:paraId="3BD8BB9F"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04A29BC8"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trạng thái, thông tin lệ phí thanh toán của hồ sơ.</w:t>
            </w:r>
          </w:p>
          <w:p w14:paraId="6D3EF30A"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và cần người nộp bổ sung thông tin vào hồ sơ thì người dùng thực hiện trả hồ sơ để người nộp tiến hành thực hiện bổ sung các thông tin của hồ sơ.</w:t>
            </w:r>
          </w:p>
          <w:p w14:paraId="22FEA6FE"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người dùng thực hiện hoàn trả hồ sơ cho người nộp và kết thúc.</w:t>
            </w:r>
          </w:p>
          <w:p w14:paraId="1E592888"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 xml:space="preserve">Nếu Công dân/ Doanh nghiệp thanh toán phí thành công, hồ sơ có trạng thái Đã thanh toán thì người dùng thực hiện tiếp nhận hồ sơ. </w:t>
            </w:r>
          </w:p>
        </w:tc>
      </w:tr>
      <w:tr w:rsidR="00485EAE" w:rsidRPr="00485EAE" w14:paraId="342FCCA0" w14:textId="77777777" w:rsidTr="00D21A5A">
        <w:trPr>
          <w:trHeight w:val="854"/>
        </w:trPr>
        <w:tc>
          <w:tcPr>
            <w:tcW w:w="978" w:type="dxa"/>
            <w:tcMar>
              <w:top w:w="0" w:type="dxa"/>
              <w:left w:w="100" w:type="dxa"/>
              <w:bottom w:w="0" w:type="dxa"/>
              <w:right w:w="100" w:type="dxa"/>
            </w:tcMar>
          </w:tcPr>
          <w:p w14:paraId="5DBBFB62"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0FA7D1FF"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Sau khi hồ sơ trả về cần bổ sung thông tin hồ sơ. Người nộp thực hiện bổ sung các thông tin theo yêu cầu và gửi lại hồ sơ.</w:t>
            </w:r>
          </w:p>
        </w:tc>
      </w:tr>
      <w:tr w:rsidR="00485EAE" w:rsidRPr="00485EAE" w14:paraId="16563AC8" w14:textId="77777777" w:rsidTr="00D21A5A">
        <w:trPr>
          <w:trHeight w:val="516"/>
        </w:trPr>
        <w:tc>
          <w:tcPr>
            <w:tcW w:w="978" w:type="dxa"/>
            <w:tcMar>
              <w:top w:w="0" w:type="dxa"/>
              <w:left w:w="100" w:type="dxa"/>
              <w:bottom w:w="0" w:type="dxa"/>
              <w:right w:w="100" w:type="dxa"/>
            </w:tcMar>
          </w:tcPr>
          <w:p w14:paraId="28C9D750"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6255F2F3"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Sau khi kiểm tra hồ sơ hợp lệ, người dùng thực hiện tiếp nhận hồ sơ.</w:t>
            </w:r>
          </w:p>
        </w:tc>
      </w:tr>
      <w:tr w:rsidR="00485EAE" w:rsidRPr="00485EAE" w14:paraId="31FE8474" w14:textId="77777777" w:rsidTr="00D21A5A">
        <w:trPr>
          <w:trHeight w:val="400"/>
        </w:trPr>
        <w:tc>
          <w:tcPr>
            <w:tcW w:w="978" w:type="dxa"/>
            <w:tcMar>
              <w:top w:w="0" w:type="dxa"/>
              <w:left w:w="100" w:type="dxa"/>
              <w:bottom w:w="0" w:type="dxa"/>
              <w:right w:w="100" w:type="dxa"/>
            </w:tcMar>
          </w:tcPr>
          <w:p w14:paraId="0519D0B8"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4A68CFF3"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tiến hành xử lý hồ sơ nộp trực tuyến.</w:t>
            </w:r>
          </w:p>
        </w:tc>
      </w:tr>
      <w:tr w:rsidR="00485EAE" w:rsidRPr="00485EAE" w14:paraId="7DFEC346" w14:textId="77777777" w:rsidTr="00D21A5A">
        <w:trPr>
          <w:trHeight w:val="825"/>
        </w:trPr>
        <w:tc>
          <w:tcPr>
            <w:tcW w:w="978" w:type="dxa"/>
            <w:tcMar>
              <w:top w:w="0" w:type="dxa"/>
              <w:left w:w="100" w:type="dxa"/>
              <w:bottom w:w="0" w:type="dxa"/>
              <w:right w:w="100" w:type="dxa"/>
            </w:tcMar>
          </w:tcPr>
          <w:p w14:paraId="0C2C348E"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16E8D9F8"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thực hiện chuyển hồ sơ để lãnh đạo xét duyệt sau khi đã được xử lý.</w:t>
            </w:r>
          </w:p>
        </w:tc>
      </w:tr>
      <w:tr w:rsidR="00485EAE" w:rsidRPr="00485EAE" w14:paraId="12E71683" w14:textId="77777777" w:rsidTr="00D21A5A">
        <w:trPr>
          <w:trHeight w:val="1304"/>
        </w:trPr>
        <w:tc>
          <w:tcPr>
            <w:tcW w:w="978" w:type="dxa"/>
            <w:tcMar>
              <w:top w:w="0" w:type="dxa"/>
              <w:left w:w="100" w:type="dxa"/>
              <w:bottom w:w="0" w:type="dxa"/>
              <w:right w:w="100" w:type="dxa"/>
            </w:tcMar>
          </w:tcPr>
          <w:p w14:paraId="31965FDF"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70E8C932"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tiến hành kiểm tra hồ sơ.</w:t>
            </w:r>
          </w:p>
          <w:p w14:paraId="2D7B858A"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thực hiện trả về cho chuyên viên để kiểm tra lại hồ sơ.</w:t>
            </w:r>
          </w:p>
          <w:p w14:paraId="76BEDB11"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hồ sơ hợp lệ thì người dùng tiến hành bước duyệt hồ sơ.</w:t>
            </w:r>
          </w:p>
        </w:tc>
      </w:tr>
      <w:tr w:rsidR="00485EAE" w:rsidRPr="00485EAE" w14:paraId="7DA43B9F" w14:textId="77777777" w:rsidTr="00D21A5A">
        <w:trPr>
          <w:trHeight w:val="2071"/>
        </w:trPr>
        <w:tc>
          <w:tcPr>
            <w:tcW w:w="978" w:type="dxa"/>
            <w:tcMar>
              <w:top w:w="0" w:type="dxa"/>
              <w:left w:w="100" w:type="dxa"/>
              <w:bottom w:w="0" w:type="dxa"/>
              <w:right w:w="100" w:type="dxa"/>
            </w:tcMar>
          </w:tcPr>
          <w:p w14:paraId="46575277"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1F0385E2"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tính hợp lệ của hồ sơ.</w:t>
            </w:r>
          </w:p>
          <w:p w14:paraId="65340318"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và cần người nộp bổ sung thông tin vào hồ sơ thì người dùng thực hiện trả hồ sơ để người nộp tiến hành thực hiện bổ sung các thông tin của hồ sơ.</w:t>
            </w:r>
          </w:p>
          <w:p w14:paraId="1767A150"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người dùng thực hiện hoàn trả hồ sơ cho người nộp và kết thúc.</w:t>
            </w:r>
          </w:p>
        </w:tc>
      </w:tr>
      <w:tr w:rsidR="00485EAE" w:rsidRPr="00485EAE" w14:paraId="7AC49527" w14:textId="77777777" w:rsidTr="00D21A5A">
        <w:trPr>
          <w:trHeight w:val="555"/>
        </w:trPr>
        <w:tc>
          <w:tcPr>
            <w:tcW w:w="978" w:type="dxa"/>
            <w:tcMar>
              <w:top w:w="0" w:type="dxa"/>
              <w:left w:w="100" w:type="dxa"/>
              <w:bottom w:w="0" w:type="dxa"/>
              <w:right w:w="100" w:type="dxa"/>
            </w:tcMar>
          </w:tcPr>
          <w:p w14:paraId="2090407E"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5906F3D2"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tiến hành duyệt hồ sơ nộp trực tuyến.</w:t>
            </w:r>
          </w:p>
        </w:tc>
      </w:tr>
      <w:tr w:rsidR="00485EAE" w:rsidRPr="00485EAE" w14:paraId="670F465E" w14:textId="77777777" w:rsidTr="00D21A5A">
        <w:trPr>
          <w:trHeight w:val="555"/>
        </w:trPr>
        <w:tc>
          <w:tcPr>
            <w:tcW w:w="978" w:type="dxa"/>
            <w:tcMar>
              <w:top w:w="0" w:type="dxa"/>
              <w:left w:w="100" w:type="dxa"/>
              <w:bottom w:w="0" w:type="dxa"/>
              <w:right w:w="100" w:type="dxa"/>
            </w:tcMar>
          </w:tcPr>
          <w:p w14:paraId="629AFF83"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6F4938A7"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thực hiện chuyển kết quả duyệt hồ sơ.</w:t>
            </w:r>
          </w:p>
        </w:tc>
      </w:tr>
      <w:tr w:rsidR="00485EAE" w:rsidRPr="00485EAE" w14:paraId="4AEADBA7" w14:textId="77777777" w:rsidTr="00D21A5A">
        <w:trPr>
          <w:trHeight w:val="825"/>
        </w:trPr>
        <w:tc>
          <w:tcPr>
            <w:tcW w:w="978" w:type="dxa"/>
            <w:tcMar>
              <w:top w:w="0" w:type="dxa"/>
              <w:left w:w="100" w:type="dxa"/>
              <w:bottom w:w="0" w:type="dxa"/>
              <w:right w:w="100" w:type="dxa"/>
            </w:tcMar>
          </w:tcPr>
          <w:p w14:paraId="500B6CF9" w14:textId="77777777" w:rsidR="00485EAE" w:rsidRPr="00485EAE" w:rsidRDefault="00485EAE" w:rsidP="00E94B0D">
            <w:pPr>
              <w:numPr>
                <w:ilvl w:val="0"/>
                <w:numId w:val="15"/>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61606AB7"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eastAsia="en-SG"/>
              </w:rPr>
              <w:t>Sau khi nhận kết quả duyệt hồ sơ của lãnh đạo, người dùng thực hiện trả kết quả cho người nộp và kết thúc.</w:t>
            </w:r>
          </w:p>
        </w:tc>
      </w:tr>
    </w:tbl>
    <w:p w14:paraId="4DD69814" w14:textId="69A986EA" w:rsidR="00E94B0D" w:rsidRPr="00D21A5A" w:rsidRDefault="00485EAE" w:rsidP="00E94B0D">
      <w:pPr>
        <w:pStyle w:val="ListParagraph"/>
        <w:widowControl w:val="0"/>
        <w:numPr>
          <w:ilvl w:val="1"/>
          <w:numId w:val="18"/>
        </w:numPr>
        <w:spacing w:before="120" w:after="0" w:line="240" w:lineRule="auto"/>
        <w:contextualSpacing w:val="0"/>
        <w:jc w:val="left"/>
        <w:outlineLvl w:val="2"/>
        <w:rPr>
          <w:rFonts w:eastAsia="MS Gothic" w:cs="Times New Roman"/>
          <w:b/>
          <w:bCs/>
          <w:color w:val="000000"/>
          <w:sz w:val="28"/>
          <w:szCs w:val="28"/>
          <w:lang w:val="nl-NL"/>
        </w:rPr>
      </w:pPr>
      <w:r w:rsidRPr="00485EAE">
        <w:rPr>
          <w:rFonts w:eastAsia="MS Gothic" w:cs="Times New Roman"/>
          <w:b/>
          <w:bCs/>
          <w:color w:val="000000"/>
          <w:sz w:val="28"/>
          <w:szCs w:val="28"/>
          <w:lang w:val="nl-NL"/>
        </w:rPr>
        <w:lastRenderedPageBreak/>
        <w:t>Quy trình trực tuyến</w:t>
      </w: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78"/>
        <w:gridCol w:w="8079"/>
      </w:tblGrid>
      <w:tr w:rsidR="00485EAE" w:rsidRPr="00485EAE" w14:paraId="149F0EDC" w14:textId="77777777" w:rsidTr="00D21A5A">
        <w:trPr>
          <w:trHeight w:val="555"/>
          <w:tblHeader/>
        </w:trPr>
        <w:tc>
          <w:tcPr>
            <w:tcW w:w="978" w:type="dxa"/>
            <w:tcMar>
              <w:top w:w="0" w:type="dxa"/>
              <w:left w:w="100" w:type="dxa"/>
              <w:bottom w:w="0" w:type="dxa"/>
              <w:right w:w="100" w:type="dxa"/>
            </w:tcMar>
            <w:hideMark/>
          </w:tcPr>
          <w:p w14:paraId="7FC20983" w14:textId="77777777" w:rsidR="00485EAE" w:rsidRPr="00485EAE" w:rsidRDefault="00485EAE" w:rsidP="00E94B0D">
            <w:pPr>
              <w:spacing w:after="0" w:line="240" w:lineRule="auto"/>
              <w:contextualSpacing w:val="0"/>
              <w:jc w:val="center"/>
              <w:rPr>
                <w:rFonts w:eastAsia="Times New Roman" w:cs="Times New Roman"/>
                <w:b/>
                <w:sz w:val="28"/>
                <w:szCs w:val="28"/>
                <w:lang w:val="en" w:eastAsia="en-SG"/>
              </w:rPr>
            </w:pPr>
            <w:bookmarkStart w:id="16" w:name="_heading=h.dfnezczgp7yv"/>
            <w:bookmarkEnd w:id="16"/>
            <w:r w:rsidRPr="00485EAE">
              <w:rPr>
                <w:rFonts w:eastAsia="Times New Roman" w:cs="Times New Roman"/>
                <w:b/>
                <w:sz w:val="28"/>
                <w:szCs w:val="28"/>
                <w:lang w:val="en" w:eastAsia="en-SG"/>
              </w:rPr>
              <w:t>Bước</w:t>
            </w:r>
          </w:p>
        </w:tc>
        <w:tc>
          <w:tcPr>
            <w:tcW w:w="8079" w:type="dxa"/>
            <w:tcMar>
              <w:top w:w="0" w:type="dxa"/>
              <w:left w:w="100" w:type="dxa"/>
              <w:bottom w:w="0" w:type="dxa"/>
              <w:right w:w="100" w:type="dxa"/>
            </w:tcMar>
            <w:hideMark/>
          </w:tcPr>
          <w:p w14:paraId="51F3E4D8" w14:textId="77777777" w:rsidR="00485EAE" w:rsidRPr="00485EAE" w:rsidRDefault="00485EAE" w:rsidP="00E94B0D">
            <w:pPr>
              <w:spacing w:after="0" w:line="240" w:lineRule="auto"/>
              <w:contextualSpacing w:val="0"/>
              <w:jc w:val="center"/>
              <w:rPr>
                <w:rFonts w:eastAsia="Times New Roman" w:cs="Times New Roman"/>
                <w:b/>
                <w:sz w:val="28"/>
                <w:szCs w:val="28"/>
                <w:lang w:val="en" w:eastAsia="en-SG"/>
              </w:rPr>
            </w:pPr>
            <w:r w:rsidRPr="00485EAE">
              <w:rPr>
                <w:rFonts w:eastAsia="Times New Roman" w:cs="Times New Roman"/>
                <w:b/>
                <w:sz w:val="28"/>
                <w:szCs w:val="28"/>
                <w:lang w:val="en" w:eastAsia="en-SG"/>
              </w:rPr>
              <w:t>Diễn giải bước thực hiện</w:t>
            </w:r>
          </w:p>
        </w:tc>
      </w:tr>
      <w:tr w:rsidR="00485EAE" w:rsidRPr="00485EAE" w14:paraId="4825D809" w14:textId="77777777" w:rsidTr="00D21A5A">
        <w:trPr>
          <w:trHeight w:val="789"/>
        </w:trPr>
        <w:tc>
          <w:tcPr>
            <w:tcW w:w="978" w:type="dxa"/>
            <w:tcMar>
              <w:top w:w="0" w:type="dxa"/>
              <w:left w:w="100" w:type="dxa"/>
              <w:bottom w:w="0" w:type="dxa"/>
              <w:right w:w="100" w:type="dxa"/>
            </w:tcMar>
          </w:tcPr>
          <w:p w14:paraId="3509BFFA"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52169A2F"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thực hiện truy cập hệ thống, hệ thống điều hướng đến trang Cổng Dịch vụ công quốc gia, nhập thông tin đăng nhập.</w:t>
            </w:r>
          </w:p>
        </w:tc>
      </w:tr>
      <w:tr w:rsidR="00485EAE" w:rsidRPr="00485EAE" w14:paraId="1B27F137" w14:textId="77777777" w:rsidTr="00D21A5A">
        <w:trPr>
          <w:trHeight w:val="825"/>
        </w:trPr>
        <w:tc>
          <w:tcPr>
            <w:tcW w:w="978" w:type="dxa"/>
            <w:tcMar>
              <w:top w:w="0" w:type="dxa"/>
              <w:left w:w="100" w:type="dxa"/>
              <w:bottom w:w="0" w:type="dxa"/>
              <w:right w:w="100" w:type="dxa"/>
            </w:tcMar>
          </w:tcPr>
          <w:p w14:paraId="6EDDBEBD"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4BEB40F6"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chọn thủ tục cần nộp hồ sơ trên màn hình giao diện. Hoàn tất để chuyển sang bước tiếp theo.</w:t>
            </w:r>
          </w:p>
        </w:tc>
      </w:tr>
      <w:tr w:rsidR="00485EAE" w:rsidRPr="00485EAE" w14:paraId="47482673" w14:textId="77777777" w:rsidTr="00D21A5A">
        <w:trPr>
          <w:trHeight w:val="1421"/>
        </w:trPr>
        <w:tc>
          <w:tcPr>
            <w:tcW w:w="978" w:type="dxa"/>
            <w:tcMar>
              <w:top w:w="0" w:type="dxa"/>
              <w:left w:w="100" w:type="dxa"/>
              <w:bottom w:w="0" w:type="dxa"/>
              <w:right w:w="100" w:type="dxa"/>
            </w:tcMar>
          </w:tcPr>
          <w:p w14:paraId="665D8845"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2D41AF3C"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 xml:space="preserve">Người dùng nhập đầy đủ các thông tin của hồ sơ cần nộp. Hoàn tất thông tin để chuyển sang bước tiếp theo. </w:t>
            </w:r>
          </w:p>
          <w:p w14:paraId="4BEC676A"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Mở rộng, có thể trở về bước trước nếu muốn cập nhật thông tin người nộp/thủ tục.</w:t>
            </w:r>
          </w:p>
        </w:tc>
      </w:tr>
      <w:tr w:rsidR="00485EAE" w:rsidRPr="00485EAE" w14:paraId="7A2724ED" w14:textId="77777777" w:rsidTr="00D21A5A">
        <w:trPr>
          <w:trHeight w:val="1130"/>
        </w:trPr>
        <w:tc>
          <w:tcPr>
            <w:tcW w:w="978" w:type="dxa"/>
            <w:tcMar>
              <w:top w:w="0" w:type="dxa"/>
              <w:left w:w="100" w:type="dxa"/>
              <w:bottom w:w="0" w:type="dxa"/>
              <w:right w:w="100" w:type="dxa"/>
            </w:tcMar>
          </w:tcPr>
          <w:p w14:paraId="35F7D48F"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7FA23010" w14:textId="1189777F"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thông tin lệ phí của hồ sơ</w:t>
            </w:r>
            <w:r w:rsidR="007B0B88">
              <w:rPr>
                <w:rFonts w:eastAsia="Times New Roman" w:cs="Times New Roman"/>
                <w:sz w:val="28"/>
                <w:szCs w:val="28"/>
                <w:lang w:val="vi-VN" w:eastAsia="en-SG"/>
              </w:rPr>
              <w:t xml:space="preserve"> (nếu có)</w:t>
            </w:r>
            <w:r w:rsidRPr="00485EAE">
              <w:rPr>
                <w:rFonts w:eastAsia="Times New Roman" w:cs="Times New Roman"/>
                <w:sz w:val="28"/>
                <w:szCs w:val="28"/>
                <w:lang w:val="en" w:eastAsia="en-SG"/>
              </w:rPr>
              <w:t>, thực hiện nộp hồ sơ.</w:t>
            </w:r>
          </w:p>
          <w:p w14:paraId="0C1AC5E9"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Mở rộng, có thể trở về bước trước nếu muốn cập nhật thông tin người nộp/người nộp/ thủ tục.</w:t>
            </w:r>
          </w:p>
        </w:tc>
      </w:tr>
      <w:tr w:rsidR="00485EAE" w:rsidRPr="00485EAE" w14:paraId="49466C01" w14:textId="77777777" w:rsidTr="00D21A5A">
        <w:trPr>
          <w:trHeight w:val="416"/>
        </w:trPr>
        <w:tc>
          <w:tcPr>
            <w:tcW w:w="978" w:type="dxa"/>
            <w:tcMar>
              <w:top w:w="0" w:type="dxa"/>
              <w:left w:w="100" w:type="dxa"/>
              <w:bottom w:w="0" w:type="dxa"/>
              <w:right w:w="100" w:type="dxa"/>
            </w:tcMar>
          </w:tcPr>
          <w:p w14:paraId="4AC09B86"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5A1B2E3B"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tính hợp lệ của hồ sơ.</w:t>
            </w:r>
          </w:p>
          <w:p w14:paraId="5FC9835E" w14:textId="77777777" w:rsidR="00485EAE" w:rsidRPr="00485EAE" w:rsidRDefault="00485EAE" w:rsidP="00E94B0D">
            <w:pPr>
              <w:numPr>
                <w:ilvl w:val="0"/>
                <w:numId w:val="17"/>
              </w:numPr>
              <w:spacing w:after="0" w:line="240" w:lineRule="auto"/>
              <w:ind w:left="-101" w:firstLine="360"/>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và cần người nộp bổ sung thông tin vào hồ sơ thì người dùng thực hiện trả hồ sơ để người nộp tiến hành thực hiện bổ sung các thông tin của hồ sơ (thực hiện URD.09)</w:t>
            </w:r>
          </w:p>
          <w:p w14:paraId="50C1A99B" w14:textId="77777777" w:rsidR="00485EAE" w:rsidRPr="00485EAE" w:rsidRDefault="00485EAE" w:rsidP="00E94B0D">
            <w:pPr>
              <w:numPr>
                <w:ilvl w:val="0"/>
                <w:numId w:val="17"/>
              </w:numPr>
              <w:spacing w:after="0" w:line="240" w:lineRule="auto"/>
              <w:ind w:left="-101" w:firstLine="360"/>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người dùng thực hiện hoàn trả hồ sơ cho người nộp và kết thúc.</w:t>
            </w:r>
          </w:p>
          <w:p w14:paraId="30946DD6" w14:textId="77777777" w:rsidR="00485EAE" w:rsidRPr="00485EAE" w:rsidRDefault="00485EAE" w:rsidP="00E94B0D">
            <w:pPr>
              <w:numPr>
                <w:ilvl w:val="0"/>
                <w:numId w:val="17"/>
              </w:numPr>
              <w:spacing w:after="0" w:line="240" w:lineRule="auto"/>
              <w:ind w:left="-101" w:firstLine="360"/>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hồ sơ hợp lệ thì người dùng Yêu cầu thanh toán hồ sơ.</w:t>
            </w:r>
          </w:p>
        </w:tc>
      </w:tr>
      <w:tr w:rsidR="00485EAE" w:rsidRPr="00485EAE" w14:paraId="652A7800" w14:textId="77777777" w:rsidTr="00D21A5A">
        <w:trPr>
          <w:trHeight w:val="555"/>
        </w:trPr>
        <w:tc>
          <w:tcPr>
            <w:tcW w:w="978" w:type="dxa"/>
            <w:tcMar>
              <w:top w:w="0" w:type="dxa"/>
              <w:left w:w="100" w:type="dxa"/>
              <w:bottom w:w="0" w:type="dxa"/>
              <w:right w:w="100" w:type="dxa"/>
            </w:tcMar>
          </w:tcPr>
          <w:p w14:paraId="2DAA4439"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bookmarkStart w:id="17" w:name="_heading=h.7tivrcd86rd1"/>
            <w:bookmarkEnd w:id="17"/>
          </w:p>
        </w:tc>
        <w:tc>
          <w:tcPr>
            <w:tcW w:w="8079" w:type="dxa"/>
            <w:tcMar>
              <w:top w:w="0" w:type="dxa"/>
              <w:left w:w="100" w:type="dxa"/>
              <w:bottom w:w="0" w:type="dxa"/>
              <w:right w:w="100" w:type="dxa"/>
            </w:tcMar>
            <w:hideMark/>
          </w:tcPr>
          <w:p w14:paraId="7807FAB9"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Chuyên viên thực hiện gửi Yêu cầu thanh toán hồ sơ cho người dân thanh toán lệ phí.</w:t>
            </w:r>
          </w:p>
        </w:tc>
      </w:tr>
      <w:tr w:rsidR="00485EAE" w:rsidRPr="00485EAE" w14:paraId="0A41D823" w14:textId="77777777" w:rsidTr="00D21A5A">
        <w:trPr>
          <w:trHeight w:val="875"/>
        </w:trPr>
        <w:tc>
          <w:tcPr>
            <w:tcW w:w="978" w:type="dxa"/>
            <w:tcMar>
              <w:top w:w="0" w:type="dxa"/>
              <w:left w:w="100" w:type="dxa"/>
              <w:bottom w:w="0" w:type="dxa"/>
              <w:right w:w="100" w:type="dxa"/>
            </w:tcMar>
          </w:tcPr>
          <w:p w14:paraId="294A8E50"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2C4265A3" w14:textId="69F4EA4A"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thông tin lệ phí</w:t>
            </w:r>
            <w:r w:rsidR="007B0B88">
              <w:rPr>
                <w:rFonts w:eastAsia="Times New Roman" w:cs="Times New Roman"/>
                <w:sz w:val="28"/>
                <w:szCs w:val="28"/>
                <w:lang w:val="vi-VN" w:eastAsia="en-SG"/>
              </w:rPr>
              <w:t xml:space="preserve"> (nếu có)</w:t>
            </w:r>
            <w:r w:rsidRPr="00485EAE">
              <w:rPr>
                <w:rFonts w:eastAsia="Times New Roman" w:cs="Times New Roman"/>
                <w:sz w:val="28"/>
                <w:szCs w:val="28"/>
                <w:lang w:val="en" w:eastAsia="en-SG"/>
              </w:rPr>
              <w:t xml:space="preserve"> và tiến hành thanh toán qua kênh thanh toán online</w:t>
            </w:r>
            <w:r w:rsidR="007B0B88">
              <w:rPr>
                <w:rFonts w:eastAsia="Times New Roman" w:cs="Times New Roman"/>
                <w:sz w:val="28"/>
                <w:szCs w:val="28"/>
                <w:lang w:val="vi-VN" w:eastAsia="en-SG"/>
              </w:rPr>
              <w:t>/chuyển khoản</w:t>
            </w:r>
            <w:r w:rsidRPr="00485EAE">
              <w:rPr>
                <w:rFonts w:eastAsia="Times New Roman" w:cs="Times New Roman"/>
                <w:sz w:val="28"/>
                <w:szCs w:val="28"/>
                <w:lang w:val="en" w:eastAsia="en-SG"/>
              </w:rPr>
              <w:t>.</w:t>
            </w:r>
          </w:p>
        </w:tc>
      </w:tr>
      <w:tr w:rsidR="00485EAE" w:rsidRPr="00485EAE" w14:paraId="591AB398" w14:textId="77777777" w:rsidTr="00D21A5A">
        <w:trPr>
          <w:trHeight w:val="1131"/>
        </w:trPr>
        <w:tc>
          <w:tcPr>
            <w:tcW w:w="978" w:type="dxa"/>
            <w:tcMar>
              <w:top w:w="0" w:type="dxa"/>
              <w:left w:w="100" w:type="dxa"/>
              <w:bottom w:w="0" w:type="dxa"/>
              <w:right w:w="100" w:type="dxa"/>
            </w:tcMar>
          </w:tcPr>
          <w:p w14:paraId="1B0D79DA"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6F087071"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trạng thái, thông tin lệ phí thanh toán của hồ sơ.</w:t>
            </w:r>
          </w:p>
          <w:p w14:paraId="31CE8D7F" w14:textId="77777777" w:rsidR="00485EAE" w:rsidRPr="00485EAE" w:rsidRDefault="00485EAE" w:rsidP="00E94B0D">
            <w:pPr>
              <w:numPr>
                <w:ilvl w:val="0"/>
                <w:numId w:val="4"/>
              </w:numPr>
              <w:spacing w:after="0" w:line="240" w:lineRule="auto"/>
              <w:ind w:left="0" w:firstLine="284"/>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Nếu không hợp lệ và cần người nộp bổ sung thông tin vào hồ sơ thì người dùng thực hiện trả hồ sơ để người nộp tiến hành thực hiện bổ sung các thông tin của hồ sơ.</w:t>
            </w:r>
          </w:p>
          <w:p w14:paraId="5C171115" w14:textId="77777777" w:rsidR="00485EAE" w:rsidRPr="00485EAE" w:rsidRDefault="00485EAE" w:rsidP="00E94B0D">
            <w:pPr>
              <w:numPr>
                <w:ilvl w:val="0"/>
                <w:numId w:val="4"/>
              </w:numPr>
              <w:spacing w:after="0" w:line="240" w:lineRule="auto"/>
              <w:ind w:left="0" w:firstLine="284"/>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người dùng thực hiện hoàn trả hồ sơ cho người nộp và kết thúc.</w:t>
            </w:r>
          </w:p>
          <w:p w14:paraId="7BF74B8F" w14:textId="77777777" w:rsidR="00485EAE" w:rsidRPr="00485EAE" w:rsidRDefault="00485EAE" w:rsidP="00E94B0D">
            <w:pPr>
              <w:numPr>
                <w:ilvl w:val="0"/>
                <w:numId w:val="4"/>
              </w:numPr>
              <w:spacing w:after="0" w:line="240" w:lineRule="auto"/>
              <w:ind w:left="0" w:firstLine="284"/>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Nếu Công dân/ Doanh nghiệp thanh toán phí thành công, hồ sơ có trạng thái Đã thanh toán thì người dùng thực hiện tiếp nhận hồ sơ.</w:t>
            </w:r>
          </w:p>
        </w:tc>
      </w:tr>
      <w:tr w:rsidR="00485EAE" w:rsidRPr="00485EAE" w14:paraId="000770B2" w14:textId="77777777" w:rsidTr="00D21A5A">
        <w:trPr>
          <w:trHeight w:val="812"/>
        </w:trPr>
        <w:tc>
          <w:tcPr>
            <w:tcW w:w="978" w:type="dxa"/>
            <w:tcMar>
              <w:top w:w="0" w:type="dxa"/>
              <w:left w:w="100" w:type="dxa"/>
              <w:bottom w:w="0" w:type="dxa"/>
              <w:right w:w="100" w:type="dxa"/>
            </w:tcMar>
          </w:tcPr>
          <w:p w14:paraId="7068B7CA"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bookmarkStart w:id="18" w:name="_heading=h.q50g10kxz1rc"/>
            <w:bookmarkStart w:id="19" w:name="_heading=h.8qga0gs9jx68"/>
            <w:bookmarkStart w:id="20" w:name="_heading=h.lnf2lg86aqpt"/>
            <w:bookmarkStart w:id="21" w:name="_heading=h.3ef6mwc164xc"/>
            <w:bookmarkEnd w:id="18"/>
            <w:bookmarkEnd w:id="19"/>
            <w:bookmarkEnd w:id="20"/>
            <w:bookmarkEnd w:id="21"/>
          </w:p>
        </w:tc>
        <w:tc>
          <w:tcPr>
            <w:tcW w:w="8079" w:type="dxa"/>
            <w:tcMar>
              <w:top w:w="0" w:type="dxa"/>
              <w:left w:w="100" w:type="dxa"/>
              <w:bottom w:w="0" w:type="dxa"/>
              <w:right w:w="100" w:type="dxa"/>
            </w:tcMar>
            <w:hideMark/>
          </w:tcPr>
          <w:p w14:paraId="7C5FBDF6"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Sau khi hồ sơ trả về cần bổ sung thông tin hồ sơ. Người nộp thực hiện bổ sung các thông tin theo yêu cầu và gửi lại hồ sơ.</w:t>
            </w:r>
          </w:p>
        </w:tc>
      </w:tr>
      <w:tr w:rsidR="00485EAE" w:rsidRPr="00485EAE" w14:paraId="2505E8C6" w14:textId="77777777" w:rsidTr="00D21A5A">
        <w:trPr>
          <w:trHeight w:val="566"/>
        </w:trPr>
        <w:tc>
          <w:tcPr>
            <w:tcW w:w="978" w:type="dxa"/>
            <w:tcMar>
              <w:top w:w="0" w:type="dxa"/>
              <w:left w:w="100" w:type="dxa"/>
              <w:bottom w:w="0" w:type="dxa"/>
              <w:right w:w="100" w:type="dxa"/>
            </w:tcMar>
          </w:tcPr>
          <w:p w14:paraId="387B068D"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bookmarkStart w:id="22" w:name="_heading=h.fyr3x6coyrkv"/>
            <w:bookmarkEnd w:id="22"/>
          </w:p>
        </w:tc>
        <w:tc>
          <w:tcPr>
            <w:tcW w:w="8079" w:type="dxa"/>
            <w:tcMar>
              <w:top w:w="0" w:type="dxa"/>
              <w:left w:w="100" w:type="dxa"/>
              <w:bottom w:w="0" w:type="dxa"/>
              <w:right w:w="100" w:type="dxa"/>
            </w:tcMar>
            <w:hideMark/>
          </w:tcPr>
          <w:p w14:paraId="62B7174E"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Sau khi kiểm tra hồ sơ hợp lệ, người dùng thực hiện tiếp nhận hồ sơ.</w:t>
            </w:r>
          </w:p>
        </w:tc>
      </w:tr>
      <w:tr w:rsidR="00485EAE" w:rsidRPr="00485EAE" w14:paraId="48BBE749" w14:textId="77777777" w:rsidTr="00D21A5A">
        <w:trPr>
          <w:trHeight w:val="457"/>
        </w:trPr>
        <w:tc>
          <w:tcPr>
            <w:tcW w:w="978" w:type="dxa"/>
            <w:tcMar>
              <w:top w:w="0" w:type="dxa"/>
              <w:left w:w="100" w:type="dxa"/>
              <w:bottom w:w="0" w:type="dxa"/>
              <w:right w:w="100" w:type="dxa"/>
            </w:tcMar>
          </w:tcPr>
          <w:p w14:paraId="6EBFBACF"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4C6E90F5"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tiến hành xử lý hồ sơ nộp trực tuyến.</w:t>
            </w:r>
          </w:p>
        </w:tc>
      </w:tr>
      <w:tr w:rsidR="00485EAE" w:rsidRPr="00485EAE" w14:paraId="172C5156" w14:textId="77777777" w:rsidTr="00D21A5A">
        <w:trPr>
          <w:trHeight w:val="825"/>
        </w:trPr>
        <w:tc>
          <w:tcPr>
            <w:tcW w:w="978" w:type="dxa"/>
            <w:tcMar>
              <w:top w:w="0" w:type="dxa"/>
              <w:left w:w="100" w:type="dxa"/>
              <w:bottom w:w="0" w:type="dxa"/>
              <w:right w:w="100" w:type="dxa"/>
            </w:tcMar>
          </w:tcPr>
          <w:p w14:paraId="6BA4C504"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2B272111"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thực hiện chuyển hồ sơ để lãnh đạo xét duyệt sau khi đã được xử lý.</w:t>
            </w:r>
          </w:p>
        </w:tc>
      </w:tr>
      <w:tr w:rsidR="00485EAE" w:rsidRPr="00485EAE" w14:paraId="7C9CE1C9" w14:textId="77777777" w:rsidTr="00D21A5A">
        <w:trPr>
          <w:trHeight w:val="1267"/>
        </w:trPr>
        <w:tc>
          <w:tcPr>
            <w:tcW w:w="978" w:type="dxa"/>
            <w:tcMar>
              <w:top w:w="0" w:type="dxa"/>
              <w:left w:w="100" w:type="dxa"/>
              <w:bottom w:w="0" w:type="dxa"/>
              <w:right w:w="100" w:type="dxa"/>
            </w:tcMar>
          </w:tcPr>
          <w:p w14:paraId="1A3900A6"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17DAA0D2"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tiến hành kiểm tra hồ sơ.</w:t>
            </w:r>
          </w:p>
          <w:p w14:paraId="39585AD3"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thực hiện trả về cho chuyên viên để kiểm tra lại hồ sơ.</w:t>
            </w:r>
          </w:p>
          <w:p w14:paraId="0DA135E2" w14:textId="77777777" w:rsidR="00485EAE" w:rsidRPr="00485EAE" w:rsidRDefault="00485EAE" w:rsidP="00E94B0D">
            <w:pPr>
              <w:numPr>
                <w:ilvl w:val="0"/>
                <w:numId w:val="4"/>
              </w:numPr>
              <w:spacing w:after="0" w:line="240" w:lineRule="auto"/>
              <w:ind w:left="0" w:firstLine="284"/>
              <w:contextualSpacing w:val="0"/>
              <w:jc w:val="left"/>
              <w:rPr>
                <w:rFonts w:eastAsia="Times New Roman" w:cs="Times New Roman"/>
                <w:sz w:val="28"/>
                <w:szCs w:val="28"/>
                <w:lang w:val="en" w:eastAsia="en-SG"/>
              </w:rPr>
            </w:pPr>
            <w:r w:rsidRPr="00485EAE">
              <w:rPr>
                <w:rFonts w:eastAsia="Times New Roman" w:cs="Times New Roman"/>
                <w:sz w:val="28"/>
                <w:szCs w:val="28"/>
                <w:lang w:val="en" w:eastAsia="en-SG"/>
              </w:rPr>
              <w:t>Nếu hồ sơ hợp lệ thì người dùng tiến hành bước duyệt hồ sơ.</w:t>
            </w:r>
          </w:p>
        </w:tc>
      </w:tr>
      <w:tr w:rsidR="00485EAE" w:rsidRPr="00485EAE" w14:paraId="062AF63C" w14:textId="77777777" w:rsidTr="00CA44DA">
        <w:trPr>
          <w:trHeight w:val="765"/>
        </w:trPr>
        <w:tc>
          <w:tcPr>
            <w:tcW w:w="978" w:type="dxa"/>
            <w:tcMar>
              <w:top w:w="0" w:type="dxa"/>
              <w:left w:w="100" w:type="dxa"/>
              <w:bottom w:w="0" w:type="dxa"/>
              <w:right w:w="100" w:type="dxa"/>
            </w:tcMar>
          </w:tcPr>
          <w:p w14:paraId="298ECF30"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66AF1EF4"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kiểm tra tính hợp lệ của hồ sơ.</w:t>
            </w:r>
          </w:p>
          <w:p w14:paraId="67437185" w14:textId="77777777" w:rsidR="00485EAE" w:rsidRPr="00485EAE" w:rsidRDefault="00485EAE" w:rsidP="000D7FE9">
            <w:pPr>
              <w:numPr>
                <w:ilvl w:val="0"/>
                <w:numId w:val="4"/>
              </w:numPr>
              <w:spacing w:after="0" w:line="240" w:lineRule="auto"/>
              <w:ind w:left="0" w:firstLine="284"/>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Nếu không hợp lệ và cần người nộp bổ sung thông tin vào hồ sơ thì người dùng thực hiện trả hồ sơ để người nộp tiến hành thực hiện bổ sung các thông tin của hồ sơ.</w:t>
            </w:r>
          </w:p>
          <w:p w14:paraId="2166F753" w14:textId="77777777" w:rsidR="00485EAE" w:rsidRPr="00485EAE" w:rsidRDefault="00485EAE" w:rsidP="000D7FE9">
            <w:pPr>
              <w:numPr>
                <w:ilvl w:val="0"/>
                <w:numId w:val="4"/>
              </w:numPr>
              <w:spacing w:after="0" w:line="240" w:lineRule="auto"/>
              <w:ind w:left="0" w:firstLine="284"/>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Nếu không hợp lệ thì người dùng thực hiện hoàn trả hồ sơ cho người nộp và kết thúc.</w:t>
            </w:r>
          </w:p>
        </w:tc>
      </w:tr>
      <w:tr w:rsidR="00485EAE" w:rsidRPr="00485EAE" w14:paraId="0C8B0C9F" w14:textId="77777777" w:rsidTr="00D21A5A">
        <w:trPr>
          <w:trHeight w:val="555"/>
        </w:trPr>
        <w:tc>
          <w:tcPr>
            <w:tcW w:w="978" w:type="dxa"/>
            <w:tcMar>
              <w:top w:w="0" w:type="dxa"/>
              <w:left w:w="100" w:type="dxa"/>
              <w:bottom w:w="0" w:type="dxa"/>
              <w:right w:w="100" w:type="dxa"/>
            </w:tcMar>
          </w:tcPr>
          <w:p w14:paraId="39350F6C"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439D81D8"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tiến hành duyệt hồ sơ nộp trực tuyến.</w:t>
            </w:r>
          </w:p>
        </w:tc>
      </w:tr>
      <w:tr w:rsidR="00485EAE" w:rsidRPr="00485EAE" w14:paraId="031306A0" w14:textId="77777777" w:rsidTr="00D21A5A">
        <w:trPr>
          <w:trHeight w:val="555"/>
        </w:trPr>
        <w:tc>
          <w:tcPr>
            <w:tcW w:w="978" w:type="dxa"/>
            <w:tcMar>
              <w:top w:w="0" w:type="dxa"/>
              <w:left w:w="100" w:type="dxa"/>
              <w:bottom w:w="0" w:type="dxa"/>
              <w:right w:w="100" w:type="dxa"/>
            </w:tcMar>
          </w:tcPr>
          <w:p w14:paraId="4D6FD85F"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56CC9F95" w14:textId="77777777" w:rsidR="00485EAE" w:rsidRPr="00485EAE" w:rsidRDefault="00485EAE" w:rsidP="00E94B0D">
            <w:pPr>
              <w:spacing w:after="0" w:line="240" w:lineRule="auto"/>
              <w:contextualSpacing w:val="0"/>
              <w:rPr>
                <w:rFonts w:eastAsia="Times New Roman" w:cs="Times New Roman"/>
                <w:sz w:val="28"/>
                <w:szCs w:val="28"/>
                <w:lang w:val="en" w:eastAsia="en-SG"/>
              </w:rPr>
            </w:pPr>
            <w:r w:rsidRPr="00485EAE">
              <w:rPr>
                <w:rFonts w:eastAsia="Times New Roman" w:cs="Times New Roman"/>
                <w:sz w:val="28"/>
                <w:szCs w:val="28"/>
                <w:lang w:val="en" w:eastAsia="en-SG"/>
              </w:rPr>
              <w:t>Người dùng thực hiện chuyển kết quả duyệt hồ sơ.</w:t>
            </w:r>
          </w:p>
        </w:tc>
      </w:tr>
      <w:tr w:rsidR="00485EAE" w:rsidRPr="00485EAE" w14:paraId="275C520A" w14:textId="77777777" w:rsidTr="00D21A5A">
        <w:trPr>
          <w:trHeight w:val="825"/>
        </w:trPr>
        <w:tc>
          <w:tcPr>
            <w:tcW w:w="978" w:type="dxa"/>
            <w:tcMar>
              <w:top w:w="0" w:type="dxa"/>
              <w:left w:w="100" w:type="dxa"/>
              <w:bottom w:w="0" w:type="dxa"/>
              <w:right w:w="100" w:type="dxa"/>
            </w:tcMar>
          </w:tcPr>
          <w:p w14:paraId="0BF1E665" w14:textId="77777777" w:rsidR="00485EAE" w:rsidRPr="00485EAE" w:rsidRDefault="00485EAE" w:rsidP="00E94B0D">
            <w:pPr>
              <w:numPr>
                <w:ilvl w:val="0"/>
                <w:numId w:val="16"/>
              </w:numPr>
              <w:spacing w:after="0" w:line="240" w:lineRule="auto"/>
              <w:contextualSpacing w:val="0"/>
              <w:jc w:val="left"/>
              <w:rPr>
                <w:rFonts w:eastAsia="Times New Roman" w:cs="Times New Roman"/>
                <w:sz w:val="28"/>
                <w:szCs w:val="28"/>
                <w:lang w:val="en" w:eastAsia="en-SG"/>
              </w:rPr>
            </w:pPr>
          </w:p>
        </w:tc>
        <w:tc>
          <w:tcPr>
            <w:tcW w:w="8079" w:type="dxa"/>
            <w:tcMar>
              <w:top w:w="0" w:type="dxa"/>
              <w:left w:w="100" w:type="dxa"/>
              <w:bottom w:w="0" w:type="dxa"/>
              <w:right w:w="100" w:type="dxa"/>
            </w:tcMar>
            <w:hideMark/>
          </w:tcPr>
          <w:p w14:paraId="5A2061FF" w14:textId="77777777" w:rsidR="00485EAE" w:rsidRPr="00485EAE" w:rsidRDefault="00485EAE" w:rsidP="00E94B0D">
            <w:pPr>
              <w:spacing w:after="0" w:line="240" w:lineRule="auto"/>
              <w:contextualSpacing w:val="0"/>
              <w:rPr>
                <w:rFonts w:eastAsia="Times New Roman" w:cs="Times New Roman"/>
                <w:sz w:val="28"/>
                <w:szCs w:val="28"/>
                <w:lang w:val="en"/>
              </w:rPr>
            </w:pPr>
            <w:r w:rsidRPr="00485EAE">
              <w:rPr>
                <w:rFonts w:eastAsia="Times New Roman" w:cs="Times New Roman"/>
                <w:sz w:val="28"/>
                <w:szCs w:val="28"/>
                <w:lang w:val="en" w:eastAsia="en-SG"/>
              </w:rPr>
              <w:t>Sau khi nhận kết quả duyệt hồ sơ của lãnh đạo, người dùng thực hiện trả kết quả cho người nộp và kết thúc.</w:t>
            </w:r>
          </w:p>
        </w:tc>
      </w:tr>
    </w:tbl>
    <w:p w14:paraId="4B83CDCE" w14:textId="77777777" w:rsidR="00485EAE" w:rsidRPr="00485EAE" w:rsidRDefault="00485EAE" w:rsidP="00485EAE">
      <w:pPr>
        <w:widowControl w:val="0"/>
        <w:numPr>
          <w:ilvl w:val="1"/>
          <w:numId w:val="18"/>
        </w:numPr>
        <w:spacing w:before="40" w:after="40" w:line="288" w:lineRule="auto"/>
        <w:contextualSpacing w:val="0"/>
        <w:jc w:val="left"/>
        <w:outlineLvl w:val="1"/>
        <w:rPr>
          <w:rFonts w:eastAsia="MS Gothic" w:cs="Times New Roman"/>
          <w:b/>
          <w:bCs/>
          <w:sz w:val="28"/>
          <w:szCs w:val="28"/>
          <w:lang w:val="nl-NL"/>
        </w:rPr>
      </w:pPr>
      <w:r w:rsidRPr="00485EAE">
        <w:rPr>
          <w:rFonts w:eastAsia="MS Gothic" w:cs="Times New Roman"/>
          <w:b/>
          <w:bCs/>
          <w:sz w:val="28"/>
          <w:szCs w:val="28"/>
          <w:lang w:val="nl-NL"/>
        </w:rPr>
        <w:t>Các đối tượng tham gia</w:t>
      </w:r>
    </w:p>
    <w:p w14:paraId="1A7B399F" w14:textId="312C2F6A" w:rsidR="00485EAE" w:rsidRPr="00485EAE" w:rsidRDefault="00485EAE" w:rsidP="00485EAE">
      <w:pPr>
        <w:widowControl w:val="0"/>
        <w:numPr>
          <w:ilvl w:val="0"/>
          <w:numId w:val="4"/>
        </w:numPr>
        <w:spacing w:before="40" w:after="40" w:line="288" w:lineRule="auto"/>
        <w:ind w:left="0" w:firstLine="567"/>
        <w:contextualSpacing w:val="0"/>
        <w:jc w:val="left"/>
        <w:rPr>
          <w:rFonts w:eastAsia="Times New Roman" w:cs="Times New Roman"/>
          <w:sz w:val="28"/>
          <w:szCs w:val="28"/>
          <w:lang w:val="nl-NL"/>
        </w:rPr>
      </w:pPr>
      <w:r w:rsidRPr="00485EAE">
        <w:rPr>
          <w:rFonts w:eastAsia="Times New Roman" w:cs="Times New Roman"/>
          <w:sz w:val="28"/>
          <w:szCs w:val="28"/>
          <w:lang w:val="nl-NL"/>
        </w:rPr>
        <w:t>Lãnh đạo, chuyên viên, cán bộ một cửa Bộ Xây dựng, các Sở Xây dựng địa phương, cán bộ tại các phường/ xã/ đặc khu.</w:t>
      </w:r>
    </w:p>
    <w:p w14:paraId="045E3DD1" w14:textId="77777777" w:rsidR="00485EAE" w:rsidRPr="00485EAE" w:rsidRDefault="00485EAE" w:rsidP="00485EAE">
      <w:pPr>
        <w:widowControl w:val="0"/>
        <w:numPr>
          <w:ilvl w:val="0"/>
          <w:numId w:val="4"/>
        </w:numPr>
        <w:spacing w:before="40" w:after="40" w:line="288" w:lineRule="auto"/>
        <w:ind w:left="0" w:firstLine="567"/>
        <w:contextualSpacing w:val="0"/>
        <w:jc w:val="left"/>
        <w:rPr>
          <w:rFonts w:eastAsia="Times New Roman" w:cs="Times New Roman"/>
          <w:sz w:val="28"/>
          <w:szCs w:val="28"/>
          <w:lang w:val="nl-NL"/>
        </w:rPr>
      </w:pPr>
      <w:r w:rsidRPr="00485EAE">
        <w:rPr>
          <w:rFonts w:eastAsia="Times New Roman" w:cs="Times New Roman"/>
          <w:sz w:val="28"/>
          <w:szCs w:val="28"/>
          <w:lang w:val="nl-NL"/>
        </w:rPr>
        <w:t>Người dân, doanh nghiệp.</w:t>
      </w:r>
    </w:p>
    <w:p w14:paraId="2E761F1E" w14:textId="77777777" w:rsidR="00485EAE" w:rsidRPr="00485EAE" w:rsidRDefault="00485EAE" w:rsidP="00485EAE">
      <w:pPr>
        <w:widowControl w:val="0"/>
        <w:numPr>
          <w:ilvl w:val="0"/>
          <w:numId w:val="4"/>
        </w:numPr>
        <w:spacing w:before="40" w:after="40" w:line="288" w:lineRule="auto"/>
        <w:ind w:left="0" w:firstLine="567"/>
        <w:contextualSpacing w:val="0"/>
        <w:jc w:val="left"/>
        <w:rPr>
          <w:rFonts w:eastAsia="Times New Roman" w:cs="Times New Roman"/>
          <w:sz w:val="28"/>
          <w:szCs w:val="28"/>
        </w:rPr>
      </w:pPr>
      <w:r w:rsidRPr="00485EAE">
        <w:rPr>
          <w:rFonts w:eastAsia="Times New Roman" w:cs="Times New Roman"/>
          <w:sz w:val="28"/>
          <w:szCs w:val="28"/>
          <w:lang w:val="nl-NL"/>
        </w:rPr>
        <w:t>Cán bộ quản trị, vận hành hệ thống</w:t>
      </w:r>
      <w:r w:rsidRPr="00485EAE">
        <w:rPr>
          <w:rFonts w:eastAsia="Times New Roman" w:cs="Times New Roman"/>
          <w:sz w:val="28"/>
          <w:szCs w:val="28"/>
        </w:rPr>
        <w:t>.</w:t>
      </w:r>
    </w:p>
    <w:p w14:paraId="0494917A" w14:textId="77777777" w:rsidR="00485EAE" w:rsidRPr="00485EAE" w:rsidRDefault="00485EAE" w:rsidP="00485EAE">
      <w:pPr>
        <w:widowControl w:val="0"/>
        <w:numPr>
          <w:ilvl w:val="1"/>
          <w:numId w:val="18"/>
        </w:numPr>
        <w:tabs>
          <w:tab w:val="left" w:pos="284"/>
        </w:tabs>
        <w:spacing w:before="40" w:after="40" w:line="288" w:lineRule="auto"/>
        <w:ind w:left="142" w:hanging="142"/>
        <w:contextualSpacing w:val="0"/>
        <w:jc w:val="left"/>
        <w:outlineLvl w:val="1"/>
        <w:rPr>
          <w:rFonts w:eastAsia="MS Gothic" w:cs="Times New Roman"/>
          <w:b/>
          <w:bCs/>
          <w:sz w:val="28"/>
          <w:szCs w:val="28"/>
          <w:lang w:val="nl-NL"/>
        </w:rPr>
      </w:pPr>
      <w:r w:rsidRPr="00485EAE">
        <w:rPr>
          <w:rFonts w:eastAsia="MS Gothic" w:cs="Times New Roman"/>
          <w:b/>
          <w:bCs/>
          <w:sz w:val="28"/>
          <w:szCs w:val="28"/>
          <w:lang w:val="nl-NL"/>
        </w:rPr>
        <w:t>Yêu cầu chức năng hệ thống/ phần mềm</w:t>
      </w:r>
    </w:p>
    <w:p w14:paraId="529DA50D" w14:textId="5A5BD8D9" w:rsidR="00485EAE" w:rsidRDefault="00C03AE8" w:rsidP="00C03AE8">
      <w:pPr>
        <w:pStyle w:val="ListParagraph"/>
        <w:widowControl w:val="0"/>
        <w:numPr>
          <w:ilvl w:val="0"/>
          <w:numId w:val="4"/>
        </w:numPr>
        <w:spacing w:before="40" w:after="40" w:line="288" w:lineRule="auto"/>
        <w:ind w:left="0" w:firstLine="567"/>
        <w:contextualSpacing w:val="0"/>
        <w:rPr>
          <w:rFonts w:eastAsia="Times New Roman" w:cs="Times New Roman"/>
          <w:sz w:val="28"/>
          <w:szCs w:val="28"/>
        </w:rPr>
      </w:pPr>
      <w:r w:rsidRPr="00C03AE8">
        <w:rPr>
          <w:rFonts w:eastAsia="Times New Roman" w:cs="Times New Roman"/>
          <w:sz w:val="28"/>
          <w:szCs w:val="28"/>
        </w:rPr>
        <w:t xml:space="preserve">Hệ thống đáp ứng </w:t>
      </w:r>
      <w:r w:rsidR="006D3987">
        <w:rPr>
          <w:rFonts w:eastAsia="Times New Roman" w:cs="Times New Roman"/>
          <w:sz w:val="28"/>
          <w:szCs w:val="28"/>
        </w:rPr>
        <w:t xml:space="preserve">đầy đủ </w:t>
      </w:r>
      <w:r w:rsidRPr="00C03AE8">
        <w:rPr>
          <w:rFonts w:eastAsia="Times New Roman" w:cs="Times New Roman"/>
          <w:sz w:val="28"/>
          <w:szCs w:val="28"/>
        </w:rPr>
        <w:t>các tính năng, chức năng theo quy định tại Thông tư số 11/2025/TT-BKHCN ngày 30/6/2025 của Bộ Khoa học và Công nghệ sửa đổi, bổ sung một số điều của Thông tư số 21/2023/TT-BTTT</w:t>
      </w:r>
      <w:r w:rsidR="006F1207">
        <w:rPr>
          <w:rFonts w:eastAsia="Times New Roman" w:cs="Times New Roman"/>
          <w:sz w:val="28"/>
          <w:szCs w:val="28"/>
        </w:rPr>
        <w:t>T</w:t>
      </w:r>
      <w:r w:rsidRPr="00C03AE8">
        <w:rPr>
          <w:rFonts w:eastAsia="Times New Roman" w:cs="Times New Roman"/>
          <w:sz w:val="28"/>
          <w:szCs w:val="28"/>
        </w:rPr>
        <w:t xml:space="preserve"> ngày 31/12/2023 của Bộ Thông tin và Truyền thông quy định về chức năng, tính năng kỹ thuật của hệ thống thông tin giải quyết thủ tục hành chính cấp bộ, cấp tỉnh</w:t>
      </w:r>
      <w:r>
        <w:rPr>
          <w:rFonts w:eastAsia="Times New Roman" w:cs="Times New Roman"/>
          <w:sz w:val="28"/>
          <w:szCs w:val="28"/>
        </w:rPr>
        <w:t>.</w:t>
      </w:r>
    </w:p>
    <w:p w14:paraId="22DE2E77" w14:textId="078EE03F" w:rsidR="00F7769F" w:rsidRDefault="00C03AE8" w:rsidP="006D3987">
      <w:pPr>
        <w:pStyle w:val="ListParagraph"/>
        <w:widowControl w:val="0"/>
        <w:numPr>
          <w:ilvl w:val="0"/>
          <w:numId w:val="4"/>
        </w:numPr>
        <w:spacing w:before="40" w:after="40" w:line="288" w:lineRule="auto"/>
        <w:ind w:left="0" w:firstLine="567"/>
        <w:contextualSpacing w:val="0"/>
        <w:rPr>
          <w:rFonts w:eastAsia="Times New Roman" w:cs="Times New Roman"/>
          <w:sz w:val="28"/>
          <w:szCs w:val="28"/>
        </w:rPr>
      </w:pPr>
      <w:r>
        <w:rPr>
          <w:rFonts w:eastAsia="Times New Roman" w:cs="Times New Roman"/>
          <w:sz w:val="28"/>
          <w:szCs w:val="28"/>
        </w:rPr>
        <w:t>Hệ thống đáp ứng yêu cầu thiết lập quy trình xử lý thủ t</w:t>
      </w:r>
      <w:bookmarkStart w:id="23" w:name="_GoBack"/>
      <w:bookmarkEnd w:id="23"/>
      <w:r>
        <w:rPr>
          <w:rFonts w:eastAsia="Times New Roman" w:cs="Times New Roman"/>
          <w:sz w:val="28"/>
          <w:szCs w:val="28"/>
        </w:rPr>
        <w:t>ục hành chính cho từng địa phương, đơn vị thuộc Bộ; có khả năng kết nối với các phần mềm nghiệp vụ giải quyết thủ tục hành chính, cơ sở dữ liệu chuyên ngành hiện có của các địa phương và Bộ Xây dựng</w:t>
      </w:r>
      <w:r>
        <w:rPr>
          <w:rFonts w:eastAsia="Times New Roman" w:cs="Times New Roman"/>
          <w:sz w:val="28"/>
          <w:szCs w:val="28"/>
        </w:rPr>
        <w:t>.</w:t>
      </w:r>
    </w:p>
    <w:p w14:paraId="0F3D809F" w14:textId="490F9084" w:rsidR="006D3987" w:rsidRPr="006D3987" w:rsidRDefault="006D3987" w:rsidP="006D3987">
      <w:pPr>
        <w:pStyle w:val="ListParagraph"/>
        <w:widowControl w:val="0"/>
        <w:numPr>
          <w:ilvl w:val="0"/>
          <w:numId w:val="4"/>
        </w:numPr>
        <w:spacing w:before="40" w:after="40" w:line="288" w:lineRule="auto"/>
        <w:ind w:left="0" w:firstLine="567"/>
        <w:contextualSpacing w:val="0"/>
        <w:rPr>
          <w:rFonts w:eastAsia="Times New Roman" w:cs="Times New Roman"/>
          <w:sz w:val="28"/>
          <w:szCs w:val="28"/>
        </w:rPr>
      </w:pPr>
      <w:r>
        <w:rPr>
          <w:rFonts w:eastAsia="Times New Roman" w:cs="Times New Roman"/>
          <w:sz w:val="28"/>
          <w:szCs w:val="28"/>
        </w:rPr>
        <w:t>Ngoài ra hệ thống cần đáp ứng các tiêu chí kỹ thuật đối với nền tảng số quốc gia và nền tảng số dùng chung ngành, lĩnh vực tại Quyết định số 2618/QĐ-BKHCN ngày 11/9/2025 của Bộ Khoa học và Công nghệ.</w:t>
      </w:r>
    </w:p>
    <w:p w14:paraId="35A80098" w14:textId="38BBEA16" w:rsidR="00485EAE" w:rsidRPr="00485EAE" w:rsidRDefault="00485EAE" w:rsidP="008B3D02">
      <w:pPr>
        <w:widowControl w:val="0"/>
        <w:numPr>
          <w:ilvl w:val="1"/>
          <w:numId w:val="18"/>
        </w:numPr>
        <w:spacing w:before="40" w:after="40" w:line="264" w:lineRule="auto"/>
        <w:ind w:left="567" w:hanging="567"/>
        <w:contextualSpacing w:val="0"/>
        <w:outlineLvl w:val="1"/>
        <w:rPr>
          <w:rFonts w:eastAsia="MS Gothic" w:cs="Times New Roman"/>
          <w:b/>
          <w:bCs/>
          <w:sz w:val="28"/>
          <w:szCs w:val="28"/>
          <w:lang w:val="nl-NL"/>
        </w:rPr>
      </w:pPr>
      <w:r w:rsidRPr="00485EAE">
        <w:rPr>
          <w:rFonts w:eastAsia="MS Gothic" w:cs="Times New Roman"/>
          <w:b/>
          <w:bCs/>
          <w:sz w:val="28"/>
          <w:szCs w:val="28"/>
          <w:lang w:val="nl-NL"/>
        </w:rPr>
        <w:t>Các yêu cầu phi chức năng</w:t>
      </w:r>
    </w:p>
    <w:p w14:paraId="092B96DF" w14:textId="77777777" w:rsidR="00485EAE" w:rsidRPr="00485EAE" w:rsidRDefault="00485EAE" w:rsidP="008B3D02">
      <w:pPr>
        <w:tabs>
          <w:tab w:val="left" w:pos="851"/>
        </w:tabs>
        <w:spacing w:before="40" w:after="40" w:line="264" w:lineRule="auto"/>
        <w:ind w:firstLine="567"/>
        <w:contextualSpacing w:val="0"/>
        <w:rPr>
          <w:rFonts w:eastAsia="Times New Roman" w:cs="Times New Roman"/>
          <w:sz w:val="28"/>
          <w:szCs w:val="28"/>
          <w:lang w:val="nl-NL"/>
        </w:rPr>
      </w:pPr>
      <w:r w:rsidRPr="00485EAE">
        <w:rPr>
          <w:rFonts w:eastAsia="Times New Roman" w:cs="Times New Roman"/>
          <w:sz w:val="28"/>
          <w:szCs w:val="28"/>
          <w:lang w:val="nl-NL"/>
        </w:rPr>
        <w:t>Đơn vị thử nghiệm phải cam kết đảm bảo các yêu cầu phi chức năng sau:</w:t>
      </w:r>
    </w:p>
    <w:p w14:paraId="68479FB5" w14:textId="77777777" w:rsidR="00485EAE" w:rsidRPr="00485EAE" w:rsidRDefault="00485EAE" w:rsidP="008B3D02">
      <w:pPr>
        <w:numPr>
          <w:ilvl w:val="2"/>
          <w:numId w:val="18"/>
        </w:numPr>
        <w:spacing w:before="40" w:after="40" w:line="264" w:lineRule="auto"/>
        <w:contextualSpacing w:val="0"/>
        <w:outlineLvl w:val="2"/>
        <w:rPr>
          <w:rFonts w:eastAsia="MS Gothic" w:cs="Times New Roman"/>
          <w:b/>
          <w:bCs/>
          <w:sz w:val="28"/>
          <w:szCs w:val="28"/>
          <w:lang w:val="nl-NL"/>
        </w:rPr>
      </w:pPr>
      <w:r w:rsidRPr="00485EAE">
        <w:rPr>
          <w:rFonts w:eastAsia="MS Gothic" w:cs="Times New Roman"/>
          <w:b/>
          <w:bCs/>
          <w:sz w:val="28"/>
          <w:szCs w:val="28"/>
          <w:lang w:val="nl-NL"/>
        </w:rPr>
        <w:t>Yêu cầu cần đáp ứng đối với cơ sở dữ liệu</w:t>
      </w:r>
    </w:p>
    <w:p w14:paraId="1EC6D386"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lastRenderedPageBreak/>
        <w:t>Mô hình cơ sở dữ liệu hướng tập trung, đảm bảo đầy đủ các thông tin cơ bản, cần lưu trữ về tất cả các đối tượng tham gia trong hệ thống phần mềm thử nghiệm; phù hợp với yêu cầu nghiệp vụ của các cán bộ khai thác;</w:t>
      </w:r>
    </w:p>
    <w:p w14:paraId="4CAD7D51"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t>Có cơ chế đảm bảo an toàn, an ninh cho dữ liệu và hệ quản trị cơ sở dữ liệu;</w:t>
      </w:r>
    </w:p>
    <w:p w14:paraId="36AD6AC3"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lang w:val="nl-NL"/>
        </w:rPr>
      </w:pPr>
      <w:r w:rsidRPr="00485EAE">
        <w:rPr>
          <w:rFonts w:eastAsia="Times New Roman" w:cs="Times New Roman"/>
          <w:sz w:val="28"/>
          <w:szCs w:val="28"/>
        </w:rPr>
        <w:t>Có</w:t>
      </w:r>
      <w:r w:rsidRPr="00485EAE">
        <w:rPr>
          <w:rFonts w:eastAsia="Times New Roman" w:cs="Times New Roman"/>
          <w:sz w:val="28"/>
          <w:szCs w:val="28"/>
          <w:lang w:val="nl-NL"/>
        </w:rPr>
        <w:t xml:space="preserve"> cơ chế tự động sao lưu dữ liệu theo lịch trình đặt sẵn hoặc tùy chọn; có khả năng phục hồi cơ sở dữ liệu từ dữ liệu đã được sao lưu;</w:t>
      </w:r>
    </w:p>
    <w:p w14:paraId="35E5889E" w14:textId="77777777" w:rsidR="00485EAE" w:rsidRPr="00485EAE" w:rsidRDefault="00485EAE" w:rsidP="008B3D02">
      <w:pPr>
        <w:numPr>
          <w:ilvl w:val="2"/>
          <w:numId w:val="18"/>
        </w:numPr>
        <w:spacing w:before="40" w:after="40" w:line="264" w:lineRule="auto"/>
        <w:contextualSpacing w:val="0"/>
        <w:outlineLvl w:val="2"/>
        <w:rPr>
          <w:rFonts w:eastAsia="MS Gothic" w:cs="Times New Roman"/>
          <w:b/>
          <w:bCs/>
          <w:sz w:val="28"/>
          <w:szCs w:val="28"/>
          <w:lang w:val="nl-NL"/>
        </w:rPr>
      </w:pPr>
      <w:r w:rsidRPr="00485EAE">
        <w:rPr>
          <w:rFonts w:eastAsia="MS Gothic" w:cs="Times New Roman"/>
          <w:b/>
          <w:bCs/>
          <w:sz w:val="28"/>
          <w:szCs w:val="28"/>
          <w:lang w:val="nl-NL"/>
        </w:rPr>
        <w:t>Yêu cầu về bảo mật, an toàn dữ liệu</w:t>
      </w:r>
    </w:p>
    <w:p w14:paraId="41B6DDB4" w14:textId="77777777" w:rsidR="00485EAE" w:rsidRPr="00485EAE" w:rsidRDefault="00485EAE" w:rsidP="008B3D02">
      <w:pPr>
        <w:tabs>
          <w:tab w:val="left" w:pos="851"/>
        </w:tabs>
        <w:spacing w:before="40" w:after="40" w:line="264" w:lineRule="auto"/>
        <w:ind w:firstLine="567"/>
        <w:contextualSpacing w:val="0"/>
        <w:rPr>
          <w:rFonts w:eastAsia="Times New Roman" w:cs="Times New Roman"/>
          <w:sz w:val="28"/>
          <w:szCs w:val="28"/>
          <w:lang w:val="vi-VN"/>
        </w:rPr>
      </w:pPr>
      <w:r w:rsidRPr="00485EAE">
        <w:rPr>
          <w:rFonts w:eastAsia="Times New Roman" w:cs="Times New Roman"/>
          <w:sz w:val="28"/>
          <w:szCs w:val="28"/>
          <w:lang w:val="vi-VN"/>
        </w:rPr>
        <w:t>Hệ thống phải có cơ chế đảm bảo an toàn, bảo mật được xây dựng trên cơ sở thực hiện nhiều lớp bảo vệ:</w:t>
      </w:r>
    </w:p>
    <w:p w14:paraId="1F642719"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t>Lớp bảo vệ người dùng;</w:t>
      </w:r>
    </w:p>
    <w:p w14:paraId="603CA25A"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t>Lớp bảo vệ mạng;</w:t>
      </w:r>
    </w:p>
    <w:p w14:paraId="112D4059"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t>Lớp bảo vệ Server và Hệ điều hành;</w:t>
      </w:r>
    </w:p>
    <w:p w14:paraId="100A4E28"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t>Lớp bảo vệ ứng dụng;</w:t>
      </w:r>
    </w:p>
    <w:p w14:paraId="7665145E"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lang w:val="vi-VN"/>
        </w:rPr>
      </w:pPr>
      <w:r w:rsidRPr="00485EAE">
        <w:rPr>
          <w:rFonts w:eastAsia="Times New Roman" w:cs="Times New Roman"/>
          <w:sz w:val="28"/>
          <w:szCs w:val="28"/>
        </w:rPr>
        <w:t>Kiểm soát lỗ hổng qua phương thức phân tích, phân loại lỗi. Các dạng lỗi bảo mật phổ biến đối với ứng dụng bao gồm: buffer overflow, SQL injection</w:t>
      </w:r>
      <w:r w:rsidRPr="00485EAE">
        <w:rPr>
          <w:rFonts w:eastAsia="Times New Roman" w:cs="Times New Roman"/>
          <w:sz w:val="28"/>
          <w:szCs w:val="28"/>
          <w:lang w:val="vi-VN"/>
        </w:rPr>
        <w:t>, XSS, virus,… Ngoài các cơ chế bảo vệ chủ động từ đầu nhằm chống lại các dạng lỗi bảo mật phổ biến đối với ứng dụng nêu trên, hệ thống phần mềm được kết hợp với hệ điều hành để ghi nhận các vết trong quá trình vận hành hệ thống nhằm phân tích, phân loại và xác định lỗi.</w:t>
      </w:r>
    </w:p>
    <w:p w14:paraId="1ECB5110"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lang w:val="vi-VN"/>
        </w:rPr>
      </w:pPr>
      <w:r w:rsidRPr="00485EAE">
        <w:rPr>
          <w:rFonts w:eastAsia="Times New Roman" w:cs="Times New Roman"/>
          <w:sz w:val="28"/>
          <w:szCs w:val="28"/>
          <w:lang w:val="vi-VN"/>
        </w:rPr>
        <w:t>Hệ thống phần mềm cần được thiết kế đảm bảo tính bảo mật về thông tin ngăn chặn các truy cập dữ liệu bất hợp pháp.</w:t>
      </w:r>
    </w:p>
    <w:p w14:paraId="78F1907A" w14:textId="77777777" w:rsidR="00485EAE" w:rsidRPr="00485EAE" w:rsidRDefault="00485EAE" w:rsidP="008B3D02">
      <w:pPr>
        <w:numPr>
          <w:ilvl w:val="2"/>
          <w:numId w:val="18"/>
        </w:numPr>
        <w:spacing w:before="40" w:after="40" w:line="264" w:lineRule="auto"/>
        <w:ind w:left="0" w:firstLine="0"/>
        <w:contextualSpacing w:val="0"/>
        <w:outlineLvl w:val="2"/>
        <w:rPr>
          <w:rFonts w:eastAsia="MS Gothic" w:cs="Times New Roman"/>
          <w:b/>
          <w:bCs/>
          <w:sz w:val="28"/>
          <w:szCs w:val="28"/>
          <w:lang w:val="nl-NL"/>
        </w:rPr>
      </w:pPr>
      <w:r w:rsidRPr="00485EAE">
        <w:rPr>
          <w:rFonts w:eastAsia="MS Gothic" w:cs="Times New Roman"/>
          <w:b/>
          <w:bCs/>
          <w:sz w:val="28"/>
          <w:szCs w:val="28"/>
          <w:lang w:val="nl-NL"/>
        </w:rPr>
        <w:t>Yêu cầu về cài đặt, hạ tầng, đường truyền, an toàn vận hành, khai thác, sử dụng</w:t>
      </w:r>
    </w:p>
    <w:p w14:paraId="664084F7"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t>Đảm bảo khả năng quản trị tập trung, thuận tiện và hỗ trợ tốt cho công tác quản lý, điều hành, giám sát trong phạm vi thử nghiệm.</w:t>
      </w:r>
    </w:p>
    <w:p w14:paraId="5439E041"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t>Vận hành đơn giản: Việc điều hành đảm bảo đơn giản, gọn nhẹ, đảm bảo hiệu quả làm việc của toàn bộ hệ thống mạng.</w:t>
      </w:r>
    </w:p>
    <w:p w14:paraId="4B5D065D"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lang w:val="vi-VN"/>
        </w:rPr>
      </w:pPr>
      <w:r w:rsidRPr="00485EAE">
        <w:rPr>
          <w:rFonts w:eastAsia="Times New Roman" w:cs="Times New Roman"/>
          <w:sz w:val="28"/>
          <w:szCs w:val="28"/>
        </w:rPr>
        <w:t>Đường truyền: Cần lựa chọn loại đường truyền phù hợp, băng thông đáp ứng yêu cầu</w:t>
      </w:r>
      <w:r w:rsidRPr="00485EAE">
        <w:rPr>
          <w:rFonts w:eastAsia="Times New Roman" w:cs="Times New Roman"/>
          <w:sz w:val="28"/>
          <w:szCs w:val="28"/>
          <w:lang w:val="vi-VN"/>
        </w:rPr>
        <w:t xml:space="preserve"> ứng dụng, ổn định, chi phí hợp lý.</w:t>
      </w:r>
    </w:p>
    <w:p w14:paraId="4AC9F514" w14:textId="77777777" w:rsidR="00485EAE" w:rsidRPr="00485EAE" w:rsidRDefault="00485EAE" w:rsidP="008B3D02">
      <w:pPr>
        <w:numPr>
          <w:ilvl w:val="2"/>
          <w:numId w:val="18"/>
        </w:numPr>
        <w:spacing w:before="40" w:after="40" w:line="264" w:lineRule="auto"/>
        <w:contextualSpacing w:val="0"/>
        <w:outlineLvl w:val="2"/>
        <w:rPr>
          <w:rFonts w:eastAsia="MS Gothic" w:cs="Times New Roman"/>
          <w:b/>
          <w:bCs/>
          <w:sz w:val="28"/>
          <w:szCs w:val="28"/>
          <w:lang w:val="nl-NL"/>
        </w:rPr>
      </w:pPr>
      <w:r w:rsidRPr="00485EAE">
        <w:rPr>
          <w:rFonts w:eastAsia="MS Gothic" w:cs="Times New Roman"/>
          <w:b/>
          <w:bCs/>
          <w:sz w:val="28"/>
          <w:szCs w:val="28"/>
          <w:lang w:val="nl-NL"/>
        </w:rPr>
        <w:t>Yêu cầu về tính sẵn sàng với IPv6</w:t>
      </w:r>
    </w:p>
    <w:p w14:paraId="40CBCB32" w14:textId="77777777" w:rsidR="00485EAE" w:rsidRPr="00485EAE" w:rsidRDefault="00485EAE" w:rsidP="008B3D02">
      <w:pPr>
        <w:tabs>
          <w:tab w:val="left" w:pos="851"/>
        </w:tabs>
        <w:spacing w:before="40" w:after="40" w:line="264" w:lineRule="auto"/>
        <w:ind w:firstLine="567"/>
        <w:contextualSpacing w:val="0"/>
        <w:rPr>
          <w:rFonts w:eastAsia="Times New Roman" w:cs="Times New Roman"/>
          <w:sz w:val="28"/>
          <w:szCs w:val="28"/>
          <w:lang w:val="vi-VN"/>
        </w:rPr>
      </w:pPr>
      <w:r w:rsidRPr="00485EAE">
        <w:rPr>
          <w:rFonts w:eastAsia="Times New Roman" w:cs="Times New Roman"/>
          <w:sz w:val="28"/>
          <w:szCs w:val="28"/>
          <w:lang w:val="vi-VN"/>
        </w:rPr>
        <w:t>Phần mềm được xây dựng đáp ứng các yêu cầu về tính sẵn sàng với IPv6, cụ thể:</w:t>
      </w:r>
    </w:p>
    <w:p w14:paraId="653F0937"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t>Hệ thống phần mềm có thể cài đặt và hoạt động được bình thường trên môi trường hạ tầng mạng sử dụng IPv6;</w:t>
      </w:r>
    </w:p>
    <w:p w14:paraId="3E516AD5" w14:textId="77777777" w:rsidR="00485EAE" w:rsidRP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rPr>
      </w:pPr>
      <w:r w:rsidRPr="00485EAE">
        <w:rPr>
          <w:rFonts w:eastAsia="Times New Roman" w:cs="Times New Roman"/>
          <w:sz w:val="28"/>
          <w:szCs w:val="28"/>
        </w:rPr>
        <w:t xml:space="preserve">Hỗ trợ truy cập hệ thống phần mềm sử dụng qua domain name hoặc địa chỉ IP; </w:t>
      </w:r>
    </w:p>
    <w:p w14:paraId="547C3DC7" w14:textId="66AAAADB" w:rsidR="00485EAE" w:rsidRDefault="00485EAE" w:rsidP="008B3D02">
      <w:pPr>
        <w:widowControl w:val="0"/>
        <w:numPr>
          <w:ilvl w:val="0"/>
          <w:numId w:val="4"/>
        </w:numPr>
        <w:spacing w:before="40" w:after="40" w:line="264" w:lineRule="auto"/>
        <w:ind w:left="0" w:firstLine="567"/>
        <w:contextualSpacing w:val="0"/>
        <w:rPr>
          <w:rFonts w:eastAsia="Times New Roman" w:cs="Times New Roman"/>
          <w:sz w:val="28"/>
          <w:szCs w:val="28"/>
          <w:lang w:val="vi-VN"/>
        </w:rPr>
      </w:pPr>
      <w:r w:rsidRPr="00485EAE">
        <w:rPr>
          <w:rFonts w:eastAsia="Times New Roman" w:cs="Times New Roman"/>
          <w:sz w:val="28"/>
          <w:szCs w:val="28"/>
        </w:rPr>
        <w:t>Các</w:t>
      </w:r>
      <w:r w:rsidRPr="00485EAE">
        <w:rPr>
          <w:rFonts w:eastAsia="Times New Roman" w:cs="Times New Roman"/>
          <w:sz w:val="28"/>
          <w:szCs w:val="28"/>
          <w:lang w:val="vi-VN"/>
        </w:rPr>
        <w:t xml:space="preserve"> trang thiết bị phần cứng, máy chủ được cung cấp phục vụ cài đặt triển </w:t>
      </w:r>
      <w:r w:rsidRPr="00485EAE">
        <w:rPr>
          <w:rFonts w:eastAsia="Times New Roman" w:cs="Times New Roman"/>
          <w:sz w:val="28"/>
          <w:szCs w:val="28"/>
          <w:lang w:val="vi-VN"/>
        </w:rPr>
        <w:lastRenderedPageBreak/>
        <w:t>khai hệ thống đảm bảo tương thích với IPv4 và IPv6.</w:t>
      </w:r>
    </w:p>
    <w:p w14:paraId="3C699350" w14:textId="305A606D" w:rsidR="006D3987" w:rsidRPr="006D3987" w:rsidRDefault="006D3987" w:rsidP="006D3987">
      <w:pPr>
        <w:pStyle w:val="ListParagraph"/>
        <w:widowControl w:val="0"/>
        <w:numPr>
          <w:ilvl w:val="2"/>
          <w:numId w:val="18"/>
        </w:numPr>
        <w:spacing w:before="40" w:after="40" w:line="264" w:lineRule="auto"/>
        <w:contextualSpacing w:val="0"/>
        <w:rPr>
          <w:rFonts w:eastAsia="Times New Roman" w:cs="Times New Roman"/>
          <w:b/>
          <w:sz w:val="28"/>
          <w:szCs w:val="28"/>
        </w:rPr>
      </w:pPr>
      <w:r w:rsidRPr="006D3987">
        <w:rPr>
          <w:rFonts w:eastAsia="Times New Roman" w:cs="Times New Roman"/>
          <w:b/>
          <w:sz w:val="28"/>
          <w:szCs w:val="28"/>
        </w:rPr>
        <w:t>Yêu cầu về hiệu năng</w:t>
      </w:r>
    </w:p>
    <w:p w14:paraId="16321492" w14:textId="3495A3D5" w:rsidR="006D3987" w:rsidRPr="006D3987" w:rsidRDefault="006D3987" w:rsidP="006D3987">
      <w:pPr>
        <w:pStyle w:val="ListParagraph"/>
        <w:widowControl w:val="0"/>
        <w:spacing w:before="40" w:after="40" w:line="264" w:lineRule="auto"/>
        <w:ind w:left="0" w:firstLine="709"/>
        <w:contextualSpacing w:val="0"/>
        <w:rPr>
          <w:rFonts w:eastAsia="Times New Roman" w:cs="Times New Roman"/>
          <w:sz w:val="28"/>
          <w:szCs w:val="28"/>
        </w:rPr>
      </w:pPr>
      <w:r w:rsidRPr="006D3987">
        <w:rPr>
          <w:rFonts w:eastAsia="Times New Roman" w:cs="Times New Roman"/>
          <w:sz w:val="28"/>
          <w:szCs w:val="28"/>
        </w:rPr>
        <w:t>Hệ thống cần được thiết kế đảm bảo hiệu năng cho tối thiểu 30 nghìn cán bộ giải quyết thủ tục hành chính sử dụng, trong đó 10 nghìn cán bộ sử dụng cùng lúc; khả năng tiếp nhận, xử lý cho 50 nghìn hồ sơ/ngày.</w:t>
      </w:r>
    </w:p>
    <w:p w14:paraId="3D5AD150" w14:textId="2938F226" w:rsidR="00485EAE" w:rsidRPr="00485EAE" w:rsidRDefault="006D3987" w:rsidP="008B3D02">
      <w:pPr>
        <w:widowControl w:val="0"/>
        <w:numPr>
          <w:ilvl w:val="1"/>
          <w:numId w:val="18"/>
        </w:numPr>
        <w:spacing w:before="40" w:after="40" w:line="264" w:lineRule="auto"/>
        <w:ind w:left="426" w:hanging="426"/>
        <w:contextualSpacing w:val="0"/>
        <w:outlineLvl w:val="1"/>
        <w:rPr>
          <w:rFonts w:eastAsia="MS Gothic" w:cs="Times New Roman"/>
          <w:sz w:val="28"/>
          <w:szCs w:val="28"/>
          <w:lang w:val="nl-NL"/>
        </w:rPr>
      </w:pPr>
      <w:r>
        <w:rPr>
          <w:rFonts w:eastAsia="MS Gothic" w:cs="Times New Roman"/>
          <w:b/>
          <w:bCs/>
          <w:sz w:val="28"/>
          <w:szCs w:val="28"/>
          <w:lang w:val="nl-NL"/>
        </w:rPr>
        <w:t xml:space="preserve"> </w:t>
      </w:r>
      <w:r w:rsidR="00485EAE" w:rsidRPr="00485EAE">
        <w:rPr>
          <w:rFonts w:eastAsia="MS Gothic" w:cs="Times New Roman"/>
          <w:b/>
          <w:bCs/>
          <w:sz w:val="28"/>
          <w:szCs w:val="28"/>
          <w:lang w:val="nl-NL"/>
        </w:rPr>
        <w:t>Yêu cầu phương án đảm bảo an toàn thông tin</w:t>
      </w:r>
    </w:p>
    <w:p w14:paraId="601CB19E" w14:textId="77777777" w:rsidR="00485EAE" w:rsidRPr="00485EAE" w:rsidRDefault="00485EAE" w:rsidP="008B3D02">
      <w:pPr>
        <w:tabs>
          <w:tab w:val="left" w:pos="851"/>
        </w:tabs>
        <w:spacing w:before="40" w:after="40" w:line="264" w:lineRule="auto"/>
        <w:ind w:firstLine="567"/>
        <w:contextualSpacing w:val="0"/>
        <w:rPr>
          <w:rFonts w:eastAsia="Times New Roman" w:cs="Times New Roman"/>
          <w:sz w:val="28"/>
          <w:szCs w:val="28"/>
          <w:lang w:val="nl-NL"/>
        </w:rPr>
      </w:pPr>
      <w:r w:rsidRPr="00485EAE">
        <w:rPr>
          <w:rFonts w:eastAsia="Times New Roman" w:cs="Times New Roman"/>
          <w:sz w:val="28"/>
          <w:szCs w:val="28"/>
          <w:lang w:val="nl-NL"/>
        </w:rPr>
        <w:t>Đơn vị thử nghiệm có phương án đề xuất đảm bảo an toàn thông tin đối với hệ thống thông tin cần đáp ứng được các yêu cầu theo quy định về bảo đảm an toàn hệ thống thông tin cấp độ 3 theo Nghị định 85/2016/NĐ-CP ngày 01/07/2016 và đảm bảo ATTT phục vụ triển khai Đề án 06 theo Công văn số 708/BTTTT-CATTT Ngày 02 tháng 03 năm 2024 của Bộ Thông tin và Truyền thông.</w:t>
      </w:r>
    </w:p>
    <w:p w14:paraId="47D6E625" w14:textId="77777777" w:rsidR="00485EAE" w:rsidRPr="00485EAE" w:rsidRDefault="00485EAE" w:rsidP="008B3D02">
      <w:pPr>
        <w:numPr>
          <w:ilvl w:val="1"/>
          <w:numId w:val="18"/>
        </w:numPr>
        <w:tabs>
          <w:tab w:val="left" w:pos="851"/>
        </w:tabs>
        <w:spacing w:before="40" w:after="40" w:line="264" w:lineRule="auto"/>
        <w:ind w:left="426" w:hanging="426"/>
        <w:contextualSpacing w:val="0"/>
        <w:rPr>
          <w:rFonts w:eastAsia="Times New Roman" w:cs="Times New Roman"/>
          <w:b/>
          <w:bCs/>
          <w:sz w:val="28"/>
          <w:szCs w:val="28"/>
          <w:lang w:val="nl-NL"/>
        </w:rPr>
      </w:pPr>
      <w:r w:rsidRPr="00485EAE">
        <w:rPr>
          <w:rFonts w:eastAsia="Times New Roman" w:cs="Times New Roman"/>
          <w:b/>
          <w:bCs/>
          <w:sz w:val="28"/>
          <w:szCs w:val="28"/>
          <w:lang w:val="nl-NL"/>
        </w:rPr>
        <w:t xml:space="preserve">Yêu cầu về hạ tầng, thiết bị </w:t>
      </w:r>
    </w:p>
    <w:p w14:paraId="5AECF30D" w14:textId="2C4A5E2C" w:rsidR="00485EAE" w:rsidRPr="00485EAE" w:rsidRDefault="00485EAE" w:rsidP="008B3D02">
      <w:pPr>
        <w:tabs>
          <w:tab w:val="left" w:pos="851"/>
        </w:tabs>
        <w:spacing w:before="40" w:after="40" w:line="264" w:lineRule="auto"/>
        <w:ind w:firstLine="567"/>
        <w:contextualSpacing w:val="0"/>
        <w:rPr>
          <w:rFonts w:eastAsia="Times New Roman" w:cs="Times New Roman"/>
          <w:sz w:val="28"/>
          <w:szCs w:val="28"/>
        </w:rPr>
      </w:pPr>
      <w:r w:rsidRPr="00485EAE">
        <w:rPr>
          <w:rFonts w:eastAsia="Times New Roman" w:cs="Times New Roman"/>
          <w:sz w:val="28"/>
          <w:szCs w:val="28"/>
        </w:rPr>
        <w:t xml:space="preserve">Đơn vị thử nghiệm trình bày, thuyết minh phương án tính toán hạ tầng cần thiết để phục vụ triển khai thử nghiệm và đảm bảo hạ tầng vận hành </w:t>
      </w:r>
      <w:r w:rsidR="008F1C09" w:rsidRPr="008F1C09">
        <w:rPr>
          <w:rFonts w:eastAsia="Times New Roman" w:cs="Times New Roman"/>
          <w:sz w:val="28"/>
          <w:szCs w:val="28"/>
        </w:rPr>
        <w:t>Hệ thống thông tin giải quyết thủ tục hành chính lĩnh vực xây dựng, giao thông vận tải thuộc thẩm quyền giải quyết của cấp tỉnh, cấp xã, phường theo mô hình tập trung</w:t>
      </w:r>
      <w:r w:rsidR="00F7769F">
        <w:rPr>
          <w:rFonts w:eastAsia="Times New Roman" w:cs="Times New Roman"/>
          <w:sz w:val="28"/>
          <w:szCs w:val="28"/>
        </w:rPr>
        <w:t xml:space="preserve"> trong thời gian thử </w:t>
      </w:r>
      <w:r w:rsidR="00F7769F" w:rsidRPr="000D7FE9">
        <w:rPr>
          <w:rFonts w:eastAsia="Times New Roman" w:cs="Times New Roman"/>
          <w:sz w:val="28"/>
          <w:szCs w:val="28"/>
        </w:rPr>
        <w:t>nghiệm, có khả năng mở rộng theo nhu cầu sử dụng nhanh chóng; chỉ cần điều chỉnh, bổ sung cơ sở hạ tầng vật lý là có thể nâng cao năng lực vận hành của Hệ thống</w:t>
      </w:r>
      <w:bookmarkEnd w:id="9"/>
      <w:r w:rsidR="0067217F">
        <w:rPr>
          <w:rFonts w:eastAsia="Times New Roman" w:cs="Times New Roman"/>
          <w:sz w:val="28"/>
          <w:szCs w:val="28"/>
        </w:rPr>
        <w:t>.</w:t>
      </w:r>
    </w:p>
    <w:sectPr w:rsidR="00485EAE" w:rsidRPr="00485EAE"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altName w:val="Arial"/>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A2C"/>
    <w:multiLevelType w:val="hybridMultilevel"/>
    <w:tmpl w:val="09E4D572"/>
    <w:lvl w:ilvl="0" w:tplc="EF32F232">
      <w:start w:val="3"/>
      <w:numFmt w:val="bullet"/>
      <w:suff w:val="space"/>
      <w:lvlText w:val="-"/>
      <w:lvlJc w:val="left"/>
      <w:pPr>
        <w:ind w:left="4330" w:hanging="360"/>
      </w:pPr>
      <w:rPr>
        <w:rFonts w:ascii="Calibri Light" w:eastAsia="Times New Roman" w:hAnsi="Calibri Light"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BEC06E4"/>
    <w:multiLevelType w:val="hybridMultilevel"/>
    <w:tmpl w:val="0960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260EA"/>
    <w:multiLevelType w:val="multilevel"/>
    <w:tmpl w:val="55E4861E"/>
    <w:lvl w:ilvl="0">
      <w:start w:val="3"/>
      <w:numFmt w:val="decimal"/>
      <w:lvlText w:val="%1."/>
      <w:lvlJc w:val="left"/>
      <w:pPr>
        <w:ind w:left="630" w:hanging="630"/>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 w15:restartNumberingAfterBreak="0">
    <w:nsid w:val="24772249"/>
    <w:multiLevelType w:val="multilevel"/>
    <w:tmpl w:val="1968190E"/>
    <w:lvl w:ilvl="0">
      <w:start w:val="1"/>
      <w:numFmt w:val="upperRoman"/>
      <w:pStyle w:val="tvs-bullet0"/>
      <w:lvlText w:val="%1."/>
      <w:lvlJc w:val="left"/>
      <w:pPr>
        <w:ind w:left="432" w:hanging="432"/>
      </w:pPr>
      <w:rPr>
        <w:rFonts w:ascii="Times New Roman" w:eastAsia="Times New Roman" w:hAnsi="Times New Roman" w:cs="Times New Roman"/>
      </w:rPr>
    </w:lvl>
    <w:lvl w:ilvl="1">
      <w:start w:val="1"/>
      <w:numFmt w:val="decimal"/>
      <w:lvlText w:val="%2."/>
      <w:lvlJc w:val="left"/>
      <w:pPr>
        <w:ind w:left="576" w:hanging="576"/>
      </w:pPr>
      <w:rPr>
        <w:b/>
        <w:i w:val="0"/>
        <w:smallCaps w:val="0"/>
        <w:strike w:val="0"/>
        <w:color w:val="000000"/>
        <w:u w:val="none"/>
        <w:vertAlign w:val="baseline"/>
      </w:rPr>
    </w:lvl>
    <w:lvl w:ilvl="2">
      <w:start w:val="1"/>
      <w:numFmt w:val="decimal"/>
      <w:lvlText w:val="%2.%3."/>
      <w:lvlJc w:val="left"/>
      <w:pPr>
        <w:ind w:left="720" w:hanging="720"/>
      </w:pPr>
      <w:rPr>
        <w:b/>
        <w:i w:val="0"/>
        <w:smallCaps w:val="0"/>
        <w:strike w:val="0"/>
        <w:color w:val="000000"/>
        <w:u w:val="none"/>
        <w:vertAlign w:val="baseline"/>
      </w:rPr>
    </w:lvl>
    <w:lvl w:ilvl="3">
      <w:start w:val="1"/>
      <w:numFmt w:val="decimal"/>
      <w:lvlText w:val="%2.%3.%4."/>
      <w:lvlJc w:val="left"/>
      <w:pPr>
        <w:ind w:left="864" w:hanging="864"/>
      </w:pPr>
      <w:rPr>
        <w:b/>
        <w:i w:val="0"/>
        <w:smallCaps w:val="0"/>
        <w:strike w:val="0"/>
        <w:color w:val="000000"/>
        <w:u w:val="none"/>
        <w:vertAlign w:val="baseline"/>
      </w:rPr>
    </w:lvl>
    <w:lvl w:ilvl="4">
      <w:start w:val="1"/>
      <w:numFmt w:val="lowerLetter"/>
      <w:lvlText w:val="%5."/>
      <w:lvlJc w:val="left"/>
      <w:pPr>
        <w:ind w:left="1008" w:hanging="1008"/>
      </w:pPr>
    </w:lvl>
    <w:lvl w:ilvl="5">
      <w:start w:val="1"/>
      <w:numFmt w:val="decimal"/>
      <w:lvlText w:val="%5.%6."/>
      <w:lvlJc w:val="left"/>
      <w:pPr>
        <w:ind w:left="1152" w:hanging="1152"/>
      </w:pPr>
      <w:rPr>
        <w:b/>
      </w:rPr>
    </w:lvl>
    <w:lvl w:ilvl="6">
      <w:start w:val="1"/>
      <w:numFmt w:val="decimal"/>
      <w:lvlText w:val="%5.%6.%7."/>
      <w:lvlJc w:val="left"/>
      <w:pPr>
        <w:ind w:left="1296" w:hanging="1296"/>
      </w:pPr>
    </w:lvl>
    <w:lvl w:ilvl="7">
      <w:start w:val="1"/>
      <w:numFmt w:val="decimal"/>
      <w:lvlText w:val="[%8]"/>
      <w:lvlJc w:val="left"/>
      <w:pPr>
        <w:ind w:left="1440" w:hanging="1440"/>
      </w:pPr>
    </w:lvl>
    <w:lvl w:ilvl="8">
      <w:start w:val="1"/>
      <w:numFmt w:val="decimal"/>
      <w:lvlText w:val="[%8.%9]"/>
      <w:lvlJc w:val="left"/>
      <w:pPr>
        <w:ind w:left="1584" w:hanging="1584"/>
      </w:pPr>
    </w:lvl>
  </w:abstractNum>
  <w:abstractNum w:abstractNumId="4" w15:restartNumberingAfterBreak="0">
    <w:nsid w:val="25F13677"/>
    <w:multiLevelType w:val="hybridMultilevel"/>
    <w:tmpl w:val="824869FA"/>
    <w:lvl w:ilvl="0" w:tplc="EF32F232">
      <w:start w:val="3"/>
      <w:numFmt w:val="bullet"/>
      <w:lvlText w:val="-"/>
      <w:lvlJc w:val="left"/>
      <w:pPr>
        <w:ind w:left="720" w:hanging="360"/>
      </w:pPr>
      <w:rPr>
        <w:rFonts w:ascii="Calibri Light" w:eastAsia="Times New Roman" w:hAnsi="Calibri Light"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862729F"/>
    <w:multiLevelType w:val="hybridMultilevel"/>
    <w:tmpl w:val="25381C14"/>
    <w:lvl w:ilvl="0" w:tplc="42ECDA50">
      <w:start w:val="3"/>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A081E1B"/>
    <w:multiLevelType w:val="hybridMultilevel"/>
    <w:tmpl w:val="846EF64A"/>
    <w:lvl w:ilvl="0" w:tplc="E6980E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1A008F8"/>
    <w:multiLevelType w:val="hybridMultilevel"/>
    <w:tmpl w:val="A24A912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2661DB0"/>
    <w:multiLevelType w:val="hybridMultilevel"/>
    <w:tmpl w:val="51FCAFB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3586E1E"/>
    <w:multiLevelType w:val="multilevel"/>
    <w:tmpl w:val="A356BF54"/>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37C40FA3"/>
    <w:multiLevelType w:val="multilevel"/>
    <w:tmpl w:val="3118BC46"/>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A2E460B"/>
    <w:multiLevelType w:val="hybridMultilevel"/>
    <w:tmpl w:val="AF48E4F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E1C0200"/>
    <w:multiLevelType w:val="hybridMultilevel"/>
    <w:tmpl w:val="2C1A2DE8"/>
    <w:lvl w:ilvl="0" w:tplc="0409000F">
      <w:start w:val="1"/>
      <w:numFmt w:val="decimal"/>
      <w:lvlText w:val="%1."/>
      <w:lvlJc w:val="left"/>
      <w:pPr>
        <w:ind w:left="418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B3584"/>
    <w:multiLevelType w:val="hybridMultilevel"/>
    <w:tmpl w:val="97786620"/>
    <w:lvl w:ilvl="0" w:tplc="4809000D">
      <w:start w:val="1"/>
      <w:numFmt w:val="bullet"/>
      <w:lvlText w:val=""/>
      <w:lvlJc w:val="left"/>
      <w:pPr>
        <w:ind w:left="1179" w:hanging="360"/>
      </w:pPr>
      <w:rPr>
        <w:rFonts w:ascii="Wingdings" w:hAnsi="Wingdings" w:hint="default"/>
      </w:rPr>
    </w:lvl>
    <w:lvl w:ilvl="1" w:tplc="48090003" w:tentative="1">
      <w:start w:val="1"/>
      <w:numFmt w:val="bullet"/>
      <w:lvlText w:val="o"/>
      <w:lvlJc w:val="left"/>
      <w:pPr>
        <w:ind w:left="1899" w:hanging="360"/>
      </w:pPr>
      <w:rPr>
        <w:rFonts w:ascii="Courier New" w:hAnsi="Courier New" w:cs="Courier New" w:hint="default"/>
      </w:rPr>
    </w:lvl>
    <w:lvl w:ilvl="2" w:tplc="48090005" w:tentative="1">
      <w:start w:val="1"/>
      <w:numFmt w:val="bullet"/>
      <w:lvlText w:val=""/>
      <w:lvlJc w:val="left"/>
      <w:pPr>
        <w:ind w:left="2619" w:hanging="360"/>
      </w:pPr>
      <w:rPr>
        <w:rFonts w:ascii="Wingdings" w:hAnsi="Wingdings" w:hint="default"/>
      </w:rPr>
    </w:lvl>
    <w:lvl w:ilvl="3" w:tplc="48090001" w:tentative="1">
      <w:start w:val="1"/>
      <w:numFmt w:val="bullet"/>
      <w:lvlText w:val=""/>
      <w:lvlJc w:val="left"/>
      <w:pPr>
        <w:ind w:left="3339" w:hanging="360"/>
      </w:pPr>
      <w:rPr>
        <w:rFonts w:ascii="Symbol" w:hAnsi="Symbol" w:hint="default"/>
      </w:rPr>
    </w:lvl>
    <w:lvl w:ilvl="4" w:tplc="48090003" w:tentative="1">
      <w:start w:val="1"/>
      <w:numFmt w:val="bullet"/>
      <w:lvlText w:val="o"/>
      <w:lvlJc w:val="left"/>
      <w:pPr>
        <w:ind w:left="4059" w:hanging="360"/>
      </w:pPr>
      <w:rPr>
        <w:rFonts w:ascii="Courier New" w:hAnsi="Courier New" w:cs="Courier New" w:hint="default"/>
      </w:rPr>
    </w:lvl>
    <w:lvl w:ilvl="5" w:tplc="48090005" w:tentative="1">
      <w:start w:val="1"/>
      <w:numFmt w:val="bullet"/>
      <w:lvlText w:val=""/>
      <w:lvlJc w:val="left"/>
      <w:pPr>
        <w:ind w:left="4779" w:hanging="360"/>
      </w:pPr>
      <w:rPr>
        <w:rFonts w:ascii="Wingdings" w:hAnsi="Wingdings" w:hint="default"/>
      </w:rPr>
    </w:lvl>
    <w:lvl w:ilvl="6" w:tplc="48090001" w:tentative="1">
      <w:start w:val="1"/>
      <w:numFmt w:val="bullet"/>
      <w:lvlText w:val=""/>
      <w:lvlJc w:val="left"/>
      <w:pPr>
        <w:ind w:left="5499" w:hanging="360"/>
      </w:pPr>
      <w:rPr>
        <w:rFonts w:ascii="Symbol" w:hAnsi="Symbol" w:hint="default"/>
      </w:rPr>
    </w:lvl>
    <w:lvl w:ilvl="7" w:tplc="48090003" w:tentative="1">
      <w:start w:val="1"/>
      <w:numFmt w:val="bullet"/>
      <w:lvlText w:val="o"/>
      <w:lvlJc w:val="left"/>
      <w:pPr>
        <w:ind w:left="6219" w:hanging="360"/>
      </w:pPr>
      <w:rPr>
        <w:rFonts w:ascii="Courier New" w:hAnsi="Courier New" w:cs="Courier New" w:hint="default"/>
      </w:rPr>
    </w:lvl>
    <w:lvl w:ilvl="8" w:tplc="48090005" w:tentative="1">
      <w:start w:val="1"/>
      <w:numFmt w:val="bullet"/>
      <w:lvlText w:val=""/>
      <w:lvlJc w:val="left"/>
      <w:pPr>
        <w:ind w:left="6939" w:hanging="360"/>
      </w:pPr>
      <w:rPr>
        <w:rFonts w:ascii="Wingdings" w:hAnsi="Wingdings" w:hint="default"/>
      </w:rPr>
    </w:lvl>
  </w:abstractNum>
  <w:abstractNum w:abstractNumId="14" w15:restartNumberingAfterBreak="0">
    <w:nsid w:val="50C61569"/>
    <w:multiLevelType w:val="multilevel"/>
    <w:tmpl w:val="97B8FEF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337705"/>
    <w:multiLevelType w:val="multilevel"/>
    <w:tmpl w:val="93F0D7B4"/>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E11EC7"/>
    <w:multiLevelType w:val="hybridMultilevel"/>
    <w:tmpl w:val="27F8BA4C"/>
    <w:lvl w:ilvl="0" w:tplc="667883D4">
      <w:start w:val="1"/>
      <w:numFmt w:val="bullet"/>
      <w:lvlText w:val=""/>
      <w:lvlJc w:val="left"/>
      <w:pPr>
        <w:ind w:left="1287" w:hanging="360"/>
      </w:pPr>
      <w:rPr>
        <w:rFonts w:ascii="Symbol" w:hAnsi="Symbol"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5FAE4EC9"/>
    <w:multiLevelType w:val="hybridMultilevel"/>
    <w:tmpl w:val="5CC68B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85A1D05"/>
    <w:multiLevelType w:val="hybridMultilevel"/>
    <w:tmpl w:val="FBE8877C"/>
    <w:lvl w:ilvl="0" w:tplc="EF9CB8B0">
      <w:start w:val="1"/>
      <w:numFmt w:val="bullet"/>
      <w:lvlText w:val="-"/>
      <w:lvlJc w:val="left"/>
      <w:pPr>
        <w:ind w:left="720" w:hanging="360"/>
      </w:pPr>
      <w:rPr>
        <w:rFonts w:ascii=".VnArial" w:hAnsi=".Vn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B3295D"/>
    <w:multiLevelType w:val="multilevel"/>
    <w:tmpl w:val="29AE663C"/>
    <w:lvl w:ilvl="0">
      <w:start w:val="1"/>
      <w:numFmt w:val="decimal"/>
      <w:suff w:val="space"/>
      <w:lvlText w:val="%1."/>
      <w:lvlJc w:val="left"/>
      <w:pPr>
        <w:ind w:left="720" w:hanging="360"/>
      </w:pPr>
      <w:rPr>
        <w:rFonts w:hint="default"/>
        <w:b/>
        <w:bCs w:val="0"/>
      </w:rPr>
    </w:lvl>
    <w:lvl w:ilvl="1">
      <w:start w:val="1"/>
      <w:numFmt w:val="decimal"/>
      <w:isLgl/>
      <w:lvlText w:val="%1.%2."/>
      <w:lvlJc w:val="left"/>
      <w:pPr>
        <w:ind w:left="1287" w:hanging="72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9"/>
  </w:num>
  <w:num w:numId="2">
    <w:abstractNumId w:val="13"/>
  </w:num>
  <w:num w:numId="3">
    <w:abstractNumId w:val="6"/>
  </w:num>
  <w:num w:numId="4">
    <w:abstractNumId w:val="0"/>
  </w:num>
  <w:num w:numId="5">
    <w:abstractNumId w:val="5"/>
  </w:num>
  <w:num w:numId="6">
    <w:abstractNumId w:val="16"/>
  </w:num>
  <w:num w:numId="7">
    <w:abstractNumId w:val="12"/>
  </w:num>
  <w:num w:numId="8">
    <w:abstractNumId w:val="9"/>
  </w:num>
  <w:num w:numId="9">
    <w:abstractNumId w:val="10"/>
  </w:num>
  <w:num w:numId="10">
    <w:abstractNumId w:val="2"/>
  </w:num>
  <w:num w:numId="11">
    <w:abstractNumId w:val="15"/>
  </w:num>
  <w:num w:numId="12">
    <w:abstractNumId w:val="3"/>
  </w:num>
  <w:num w:numId="13">
    <w:abstractNumId w:val="11"/>
  </w:num>
  <w:num w:numId="14">
    <w:abstractNumId w:val="7"/>
  </w:num>
  <w:num w:numId="15">
    <w:abstractNumId w:val="8"/>
  </w:num>
  <w:num w:numId="16">
    <w:abstractNumId w:val="17"/>
  </w:num>
  <w:num w:numId="17">
    <w:abstractNumId w:val="4"/>
  </w:num>
  <w:num w:numId="18">
    <w:abstractNumId w:val="14"/>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FE"/>
    <w:rsid w:val="00081AEC"/>
    <w:rsid w:val="000937E1"/>
    <w:rsid w:val="000D1FA7"/>
    <w:rsid w:val="000D7FE9"/>
    <w:rsid w:val="00116B12"/>
    <w:rsid w:val="0014340A"/>
    <w:rsid w:val="001B1A17"/>
    <w:rsid w:val="001E4629"/>
    <w:rsid w:val="00206743"/>
    <w:rsid w:val="002425CE"/>
    <w:rsid w:val="00251712"/>
    <w:rsid w:val="002A3846"/>
    <w:rsid w:val="002F21F8"/>
    <w:rsid w:val="00371A55"/>
    <w:rsid w:val="003F2447"/>
    <w:rsid w:val="00411FB8"/>
    <w:rsid w:val="00434656"/>
    <w:rsid w:val="00441CDE"/>
    <w:rsid w:val="00485EAE"/>
    <w:rsid w:val="00486953"/>
    <w:rsid w:val="004967AE"/>
    <w:rsid w:val="004A7BE2"/>
    <w:rsid w:val="00573A4C"/>
    <w:rsid w:val="005A08C9"/>
    <w:rsid w:val="005A4DB8"/>
    <w:rsid w:val="0060023A"/>
    <w:rsid w:val="00600BEC"/>
    <w:rsid w:val="00604958"/>
    <w:rsid w:val="00636806"/>
    <w:rsid w:val="006505B2"/>
    <w:rsid w:val="0067217F"/>
    <w:rsid w:val="006A42FE"/>
    <w:rsid w:val="006D3987"/>
    <w:rsid w:val="006E4A88"/>
    <w:rsid w:val="006F1207"/>
    <w:rsid w:val="006F2741"/>
    <w:rsid w:val="00700B24"/>
    <w:rsid w:val="00754F0F"/>
    <w:rsid w:val="007860E7"/>
    <w:rsid w:val="007B0B88"/>
    <w:rsid w:val="007E0737"/>
    <w:rsid w:val="00804BC8"/>
    <w:rsid w:val="00811C6A"/>
    <w:rsid w:val="00860E46"/>
    <w:rsid w:val="008821FE"/>
    <w:rsid w:val="008B3D02"/>
    <w:rsid w:val="008C6B3E"/>
    <w:rsid w:val="008D648D"/>
    <w:rsid w:val="008F1C09"/>
    <w:rsid w:val="009649C7"/>
    <w:rsid w:val="009C0CAB"/>
    <w:rsid w:val="009E5B2B"/>
    <w:rsid w:val="00A8151B"/>
    <w:rsid w:val="00B1149A"/>
    <w:rsid w:val="00BC1D83"/>
    <w:rsid w:val="00C03AE8"/>
    <w:rsid w:val="00C12D9D"/>
    <w:rsid w:val="00C20609"/>
    <w:rsid w:val="00C50C62"/>
    <w:rsid w:val="00CA44DA"/>
    <w:rsid w:val="00CD513E"/>
    <w:rsid w:val="00D21A5A"/>
    <w:rsid w:val="00D24780"/>
    <w:rsid w:val="00D86D65"/>
    <w:rsid w:val="00DA2B6C"/>
    <w:rsid w:val="00DE65EA"/>
    <w:rsid w:val="00DF40A0"/>
    <w:rsid w:val="00E5378A"/>
    <w:rsid w:val="00E841D5"/>
    <w:rsid w:val="00E94B0D"/>
    <w:rsid w:val="00E965E2"/>
    <w:rsid w:val="00EB0453"/>
    <w:rsid w:val="00F008C7"/>
    <w:rsid w:val="00F16ED4"/>
    <w:rsid w:val="00F179BA"/>
    <w:rsid w:val="00F442A0"/>
    <w:rsid w:val="00F547D3"/>
    <w:rsid w:val="00F7769F"/>
    <w:rsid w:val="00F83548"/>
    <w:rsid w:val="00F9436F"/>
    <w:rsid w:val="00FB2B06"/>
    <w:rsid w:val="00FD6FD1"/>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7CC2"/>
  <w15:chartTrackingRefBased/>
  <w15:docId w15:val="{A8E1DBFE-934C-4AE7-885D-6DEB5C8B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customStyle="1" w:styleId="VB">
    <w:name w:val="VB"/>
    <w:basedOn w:val="Normal"/>
    <w:link w:val="VBChar"/>
    <w:qFormat/>
    <w:rsid w:val="006E4A88"/>
    <w:pPr>
      <w:spacing w:before="60" w:after="60" w:line="288" w:lineRule="auto"/>
      <w:ind w:firstLine="567"/>
      <w:contextualSpacing w:val="0"/>
      <w:jc w:val="left"/>
    </w:pPr>
    <w:rPr>
      <w:rFonts w:eastAsia="Times New Roman" w:cs="Times New Roman"/>
      <w:szCs w:val="26"/>
      <w:lang w:val="nl-NL"/>
    </w:rPr>
  </w:style>
  <w:style w:type="character" w:customStyle="1" w:styleId="VBChar">
    <w:name w:val="VB Char"/>
    <w:basedOn w:val="DefaultParagraphFont"/>
    <w:link w:val="VB"/>
    <w:rsid w:val="006E4A88"/>
    <w:rPr>
      <w:rFonts w:ascii="Times New Roman" w:eastAsia="Times New Roman" w:hAnsi="Times New Roman" w:cs="Times New Roman"/>
      <w:sz w:val="26"/>
      <w:szCs w:val="26"/>
      <w:lang w:val="nl-NL"/>
    </w:rPr>
  </w:style>
  <w:style w:type="paragraph" w:customStyle="1" w:styleId="tvs-bullet0">
    <w:name w:val="tvs-bullet0"/>
    <w:basedOn w:val="Normal"/>
    <w:qFormat/>
    <w:rsid w:val="00485EAE"/>
    <w:pPr>
      <w:widowControl w:val="0"/>
      <w:numPr>
        <w:numId w:val="12"/>
      </w:numPr>
      <w:tabs>
        <w:tab w:val="left" w:pos="720"/>
        <w:tab w:val="left" w:pos="1260"/>
      </w:tabs>
      <w:spacing w:before="120" w:after="0" w:line="312" w:lineRule="auto"/>
      <w:contextualSpacing w:val="0"/>
    </w:pPr>
    <w:rPr>
      <w:rFonts w:eastAsia="Times New Roman" w:cs="Times New Roman"/>
      <w:szCs w:val="26"/>
    </w:rPr>
  </w:style>
  <w:style w:type="paragraph" w:styleId="ListParagraph">
    <w:name w:val="List Paragraph"/>
    <w:basedOn w:val="Normal"/>
    <w:uiPriority w:val="34"/>
    <w:qFormat/>
    <w:rsid w:val="00485EAE"/>
    <w:pPr>
      <w:ind w:left="720"/>
    </w:pPr>
  </w:style>
  <w:style w:type="paragraph" w:styleId="Revision">
    <w:name w:val="Revision"/>
    <w:hidden/>
    <w:uiPriority w:val="99"/>
    <w:semiHidden/>
    <w:rsid w:val="00B1149A"/>
    <w:pPr>
      <w:spacing w:after="0" w:line="240" w:lineRule="auto"/>
    </w:pPr>
    <w:rPr>
      <w:rFonts w:ascii="Times New Roman" w:hAnsi="Times New Roman"/>
      <w:sz w:val="26"/>
    </w:rPr>
  </w:style>
  <w:style w:type="character" w:styleId="CommentReference">
    <w:name w:val="annotation reference"/>
    <w:basedOn w:val="DefaultParagraphFont"/>
    <w:uiPriority w:val="99"/>
    <w:semiHidden/>
    <w:unhideWhenUsed/>
    <w:rsid w:val="007E0737"/>
    <w:rPr>
      <w:sz w:val="16"/>
      <w:szCs w:val="16"/>
    </w:rPr>
  </w:style>
  <w:style w:type="paragraph" w:styleId="CommentText">
    <w:name w:val="annotation text"/>
    <w:basedOn w:val="Normal"/>
    <w:link w:val="CommentTextChar"/>
    <w:uiPriority w:val="99"/>
    <w:semiHidden/>
    <w:unhideWhenUsed/>
    <w:rsid w:val="007E0737"/>
    <w:pPr>
      <w:spacing w:line="240" w:lineRule="auto"/>
    </w:pPr>
    <w:rPr>
      <w:sz w:val="20"/>
      <w:szCs w:val="20"/>
    </w:rPr>
  </w:style>
  <w:style w:type="character" w:customStyle="1" w:styleId="CommentTextChar">
    <w:name w:val="Comment Text Char"/>
    <w:basedOn w:val="DefaultParagraphFont"/>
    <w:link w:val="CommentText"/>
    <w:uiPriority w:val="99"/>
    <w:semiHidden/>
    <w:rsid w:val="007E07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E0737"/>
    <w:rPr>
      <w:b/>
      <w:bCs/>
    </w:rPr>
  </w:style>
  <w:style w:type="character" w:customStyle="1" w:styleId="CommentSubjectChar">
    <w:name w:val="Comment Subject Char"/>
    <w:basedOn w:val="CommentTextChar"/>
    <w:link w:val="CommentSubject"/>
    <w:uiPriority w:val="99"/>
    <w:semiHidden/>
    <w:rsid w:val="007E0737"/>
    <w:rPr>
      <w:rFonts w:ascii="Times New Roman" w:hAnsi="Times New Roman"/>
      <w:b/>
      <w:bCs/>
      <w:sz w:val="20"/>
      <w:szCs w:val="20"/>
    </w:rPr>
  </w:style>
  <w:style w:type="paragraph" w:styleId="BalloonText">
    <w:name w:val="Balloon Text"/>
    <w:basedOn w:val="Normal"/>
    <w:link w:val="BalloonTextChar"/>
    <w:uiPriority w:val="99"/>
    <w:semiHidden/>
    <w:unhideWhenUsed/>
    <w:rsid w:val="00D21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5A"/>
    <w:rPr>
      <w:rFonts w:ascii="Segoe UI" w:hAnsi="Segoe UI" w:cs="Segoe UI"/>
      <w:sz w:val="18"/>
      <w:szCs w:val="18"/>
    </w:rPr>
  </w:style>
  <w:style w:type="character" w:customStyle="1" w:styleId="fontstyle01">
    <w:name w:val="fontstyle01"/>
    <w:basedOn w:val="DefaultParagraphFont"/>
    <w:rsid w:val="00116B1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116B12"/>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3772</Words>
  <Characters>21505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2025-09-30T01:13:00Z</dcterms:created>
  <dcterms:modified xsi:type="dcterms:W3CDTF">2025-09-30T04:02:00Z</dcterms:modified>
</cp:coreProperties>
</file>